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8C89" w14:textId="77777777" w:rsidR="00975F57" w:rsidRPr="00294498" w:rsidRDefault="00BA45E7" w:rsidP="00E436FC">
      <w:pPr>
        <w:spacing w:before="69" w:after="120" w:line="302" w:lineRule="auto"/>
        <w:ind w:left="2446" w:right="2439" w:firstLine="696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 xml:space="preserve">KİLİS 7 ARALIK ÜNİVERSİTESİ </w:t>
      </w:r>
    </w:p>
    <w:p w14:paraId="08B31E84" w14:textId="77777777" w:rsidR="00E92E3F" w:rsidRPr="00294498" w:rsidRDefault="00975F57" w:rsidP="00E436FC">
      <w:pPr>
        <w:spacing w:before="69" w:after="120" w:line="302" w:lineRule="auto"/>
        <w:ind w:left="2446" w:right="2439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İKTİSADİ VE İDARİ BİLİMLER</w:t>
      </w:r>
      <w:r w:rsidR="00BA45E7" w:rsidRPr="00294498">
        <w:rPr>
          <w:b/>
          <w:spacing w:val="-15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FAKÜLTESİ</w:t>
      </w:r>
    </w:p>
    <w:p w14:paraId="5AA67103" w14:textId="77777777" w:rsidR="00E92E3F" w:rsidRPr="00294498" w:rsidRDefault="00975F57" w:rsidP="00E436FC">
      <w:pPr>
        <w:spacing w:before="3" w:after="120"/>
        <w:ind w:left="1440" w:firstLine="720"/>
        <w:rPr>
          <w:b/>
          <w:sz w:val="24"/>
          <w:szCs w:val="24"/>
        </w:rPr>
      </w:pPr>
      <w:r w:rsidRPr="00294498">
        <w:rPr>
          <w:b/>
          <w:spacing w:val="-4"/>
          <w:sz w:val="24"/>
          <w:szCs w:val="24"/>
        </w:rPr>
        <w:t xml:space="preserve">SİYASET BİLİMİ VE KAMU YÖNETİMİ </w:t>
      </w:r>
      <w:r w:rsidRPr="00294498">
        <w:rPr>
          <w:b/>
          <w:spacing w:val="-2"/>
          <w:sz w:val="24"/>
          <w:szCs w:val="24"/>
        </w:rPr>
        <w:t>BÖLÜMÜ</w:t>
      </w:r>
    </w:p>
    <w:p w14:paraId="3E4A6FBC" w14:textId="77777777" w:rsidR="00E92E3F" w:rsidRPr="00294498" w:rsidRDefault="00E92E3F" w:rsidP="00E436FC">
      <w:pPr>
        <w:pStyle w:val="GvdeMetni"/>
        <w:spacing w:before="0" w:after="120"/>
        <w:ind w:left="0" w:firstLine="0"/>
        <w:rPr>
          <w:b/>
        </w:rPr>
      </w:pPr>
    </w:p>
    <w:p w14:paraId="48AD4B80" w14:textId="77777777" w:rsidR="00E92E3F" w:rsidRPr="00294498" w:rsidRDefault="00E92E3F" w:rsidP="00E436FC">
      <w:pPr>
        <w:pStyle w:val="GvdeMetni"/>
        <w:spacing w:before="89" w:after="120"/>
        <w:ind w:left="0" w:firstLine="0"/>
        <w:rPr>
          <w:b/>
        </w:rPr>
      </w:pPr>
    </w:p>
    <w:p w14:paraId="3B363CED" w14:textId="77777777" w:rsidR="00E92E3F" w:rsidRPr="00294498" w:rsidRDefault="00975F57" w:rsidP="00E436FC">
      <w:pPr>
        <w:spacing w:before="1" w:after="120" w:line="285" w:lineRule="auto"/>
        <w:ind w:left="4534" w:hanging="4062"/>
        <w:rPr>
          <w:b/>
          <w:sz w:val="24"/>
          <w:szCs w:val="24"/>
        </w:rPr>
      </w:pPr>
      <w:r w:rsidRPr="00294498">
        <w:rPr>
          <w:b/>
          <w:spacing w:val="-4"/>
          <w:sz w:val="24"/>
          <w:szCs w:val="24"/>
        </w:rPr>
        <w:t xml:space="preserve">Siyaset Bilimi ve Kamu Yönetimi </w:t>
      </w:r>
      <w:r w:rsidR="00BA45E7" w:rsidRPr="00294498">
        <w:rPr>
          <w:b/>
          <w:sz w:val="24"/>
          <w:szCs w:val="24"/>
        </w:rPr>
        <w:t>YÖKAK</w:t>
      </w:r>
      <w:r w:rsidR="00BA45E7" w:rsidRPr="00294498">
        <w:rPr>
          <w:b/>
          <w:spacing w:val="-7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Kalite</w:t>
      </w:r>
      <w:r w:rsidR="00BA45E7" w:rsidRPr="00294498">
        <w:rPr>
          <w:b/>
          <w:spacing w:val="-8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Güvence</w:t>
      </w:r>
      <w:r w:rsidR="00BA45E7" w:rsidRPr="00294498">
        <w:rPr>
          <w:b/>
          <w:spacing w:val="-8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Sistemi</w:t>
      </w:r>
      <w:r w:rsidR="00BA45E7" w:rsidRPr="00294498">
        <w:rPr>
          <w:b/>
          <w:spacing w:val="-7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Organizasyon</w:t>
      </w:r>
      <w:r w:rsidR="00BA45E7" w:rsidRPr="00294498">
        <w:rPr>
          <w:b/>
          <w:spacing w:val="-15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Yapısı</w:t>
      </w:r>
      <w:r w:rsidR="00BA45E7" w:rsidRPr="00294498">
        <w:rPr>
          <w:b/>
          <w:spacing w:val="-7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>ve</w:t>
      </w:r>
      <w:r w:rsidR="00BA45E7" w:rsidRPr="00294498">
        <w:rPr>
          <w:b/>
          <w:spacing w:val="-8"/>
          <w:sz w:val="24"/>
          <w:szCs w:val="24"/>
        </w:rPr>
        <w:t xml:space="preserve"> </w:t>
      </w:r>
      <w:r w:rsidR="00BA45E7" w:rsidRPr="00294498">
        <w:rPr>
          <w:b/>
          <w:sz w:val="24"/>
          <w:szCs w:val="24"/>
        </w:rPr>
        <w:t xml:space="preserve">Sorumluluk </w:t>
      </w:r>
      <w:r w:rsidR="00BA45E7" w:rsidRPr="00294498">
        <w:rPr>
          <w:b/>
          <w:spacing w:val="-2"/>
          <w:sz w:val="24"/>
          <w:szCs w:val="24"/>
        </w:rPr>
        <w:t>Alanları</w:t>
      </w:r>
    </w:p>
    <w:p w14:paraId="2ACC1841" w14:textId="77777777" w:rsidR="00E92E3F" w:rsidRPr="00294498" w:rsidRDefault="00E92E3F" w:rsidP="00E436FC">
      <w:pPr>
        <w:pStyle w:val="GvdeMetni"/>
        <w:spacing w:before="0" w:after="120"/>
        <w:ind w:left="0" w:firstLine="0"/>
        <w:rPr>
          <w:b/>
        </w:rPr>
      </w:pPr>
    </w:p>
    <w:p w14:paraId="72CB4C61" w14:textId="77777777" w:rsidR="00E92E3F" w:rsidRPr="00294498" w:rsidRDefault="00E92E3F" w:rsidP="00E436FC">
      <w:pPr>
        <w:pStyle w:val="GvdeMetni"/>
        <w:spacing w:before="258" w:after="120"/>
        <w:ind w:left="0" w:firstLine="0"/>
        <w:rPr>
          <w:b/>
        </w:rPr>
      </w:pPr>
    </w:p>
    <w:p w14:paraId="7C3E0C1D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Organizasyon</w:t>
      </w:r>
      <w:r w:rsidRPr="00294498">
        <w:rPr>
          <w:b/>
          <w:spacing w:val="-15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Yapısı</w:t>
      </w:r>
      <w:r w:rsidRPr="00294498">
        <w:rPr>
          <w:b/>
          <w:spacing w:val="-14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11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10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Birimleri</w:t>
      </w:r>
    </w:p>
    <w:p w14:paraId="73639D82" w14:textId="77777777" w:rsidR="00E92E3F" w:rsidRPr="00294498" w:rsidRDefault="00E92E3F" w:rsidP="00E436FC">
      <w:pPr>
        <w:pStyle w:val="GvdeMetni"/>
        <w:spacing w:before="7" w:after="120"/>
        <w:ind w:left="0" w:firstLine="0"/>
        <w:rPr>
          <w:b/>
        </w:rPr>
      </w:pPr>
    </w:p>
    <w:p w14:paraId="4F9E707F" w14:textId="77777777" w:rsidR="00975F57" w:rsidRPr="00294498" w:rsidRDefault="00BA45E7" w:rsidP="00E436FC">
      <w:pPr>
        <w:pStyle w:val="ListeParagraf"/>
        <w:numPr>
          <w:ilvl w:val="0"/>
          <w:numId w:val="2"/>
        </w:numPr>
        <w:tabs>
          <w:tab w:val="left" w:pos="861"/>
        </w:tabs>
        <w:spacing w:before="0" w:after="120"/>
        <w:rPr>
          <w:sz w:val="24"/>
          <w:szCs w:val="24"/>
        </w:rPr>
      </w:pPr>
      <w:r w:rsidRPr="00294498">
        <w:rPr>
          <w:sz w:val="24"/>
          <w:szCs w:val="24"/>
        </w:rPr>
        <w:t xml:space="preserve">Bölüm </w:t>
      </w:r>
      <w:r w:rsidRPr="00294498">
        <w:rPr>
          <w:spacing w:val="-2"/>
          <w:sz w:val="24"/>
          <w:szCs w:val="24"/>
        </w:rPr>
        <w:t>Başkanı</w:t>
      </w:r>
    </w:p>
    <w:p w14:paraId="0C4EA41D" w14:textId="77777777" w:rsidR="00975F57" w:rsidRPr="00294498" w:rsidRDefault="00975F57" w:rsidP="00E436FC">
      <w:pPr>
        <w:pStyle w:val="ListeParagraf"/>
        <w:tabs>
          <w:tab w:val="left" w:pos="861"/>
        </w:tabs>
        <w:spacing w:before="0" w:after="120"/>
        <w:ind w:firstLine="0"/>
        <w:rPr>
          <w:sz w:val="24"/>
          <w:szCs w:val="24"/>
        </w:rPr>
      </w:pPr>
    </w:p>
    <w:p w14:paraId="3FFA9632" w14:textId="77777777" w:rsidR="00975F57" w:rsidRPr="00294498" w:rsidRDefault="00975F57" w:rsidP="00E436FC">
      <w:pPr>
        <w:pStyle w:val="ListeParagraf"/>
        <w:numPr>
          <w:ilvl w:val="0"/>
          <w:numId w:val="2"/>
        </w:numPr>
        <w:tabs>
          <w:tab w:val="left" w:pos="861"/>
        </w:tabs>
        <w:spacing w:before="0" w:after="120"/>
        <w:rPr>
          <w:sz w:val="24"/>
          <w:szCs w:val="24"/>
        </w:rPr>
      </w:pPr>
      <w:r w:rsidRPr="00294498">
        <w:rPr>
          <w:spacing w:val="-2"/>
          <w:sz w:val="24"/>
          <w:szCs w:val="24"/>
        </w:rPr>
        <w:t>Bölüm Başkan Yardımcıları</w:t>
      </w:r>
    </w:p>
    <w:p w14:paraId="0B60D5B5" w14:textId="77777777" w:rsidR="00E92E3F" w:rsidRPr="00294498" w:rsidRDefault="00E92E3F" w:rsidP="00E436FC">
      <w:pPr>
        <w:pStyle w:val="GvdeMetni"/>
        <w:spacing w:before="7" w:after="120"/>
        <w:ind w:left="0" w:firstLine="0"/>
      </w:pPr>
    </w:p>
    <w:p w14:paraId="1CF3368E" w14:textId="77777777" w:rsidR="00E92E3F" w:rsidRPr="00294498" w:rsidRDefault="00E436FC" w:rsidP="00E436FC">
      <w:pPr>
        <w:pStyle w:val="ListeParagraf"/>
        <w:numPr>
          <w:ilvl w:val="0"/>
          <w:numId w:val="2"/>
        </w:numPr>
        <w:tabs>
          <w:tab w:val="left" w:pos="861"/>
        </w:tabs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Komisyonlar </w:t>
      </w:r>
    </w:p>
    <w:p w14:paraId="3980A919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17E3F0D0" w14:textId="77777777" w:rsidR="00E436FC" w:rsidRDefault="00E436FC" w:rsidP="00E436FC">
      <w:pPr>
        <w:tabs>
          <w:tab w:val="left" w:pos="381"/>
        </w:tabs>
        <w:spacing w:after="120"/>
        <w:rPr>
          <w:b/>
          <w:sz w:val="24"/>
          <w:szCs w:val="24"/>
        </w:rPr>
      </w:pPr>
    </w:p>
    <w:p w14:paraId="1E9A0F0A" w14:textId="77777777" w:rsidR="00E92E3F" w:rsidRPr="00E436FC" w:rsidRDefault="00E436FC" w:rsidP="00E436FC">
      <w:pPr>
        <w:pStyle w:val="Balk2"/>
        <w:spacing w:after="120" w:afterAutospacing="0"/>
      </w:pPr>
      <w:r w:rsidRPr="00E436FC">
        <w:t xml:space="preserve">BÖLÜM </w:t>
      </w:r>
      <w:r w:rsidRPr="00E436FC">
        <w:rPr>
          <w:spacing w:val="-2"/>
        </w:rPr>
        <w:t>BAŞKANI</w:t>
      </w:r>
    </w:p>
    <w:p w14:paraId="173FC44F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045ABDBB" w14:textId="77777777" w:rsidR="00E92E3F" w:rsidRPr="00294498" w:rsidRDefault="00BA45E7" w:rsidP="00E436FC">
      <w:pPr>
        <w:spacing w:after="120"/>
        <w:ind w:left="141"/>
        <w:rPr>
          <w:b/>
          <w:spacing w:val="-2"/>
          <w:sz w:val="24"/>
          <w:szCs w:val="24"/>
        </w:rPr>
      </w:pPr>
      <w:r w:rsidRPr="00294498">
        <w:rPr>
          <w:b/>
          <w:sz w:val="24"/>
          <w:szCs w:val="24"/>
        </w:rPr>
        <w:t>Üst</w:t>
      </w:r>
      <w:r w:rsidRPr="00294498">
        <w:rPr>
          <w:b/>
          <w:spacing w:val="-5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düzey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sorumluluk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ve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stratejik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koordinasyon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görevini</w:t>
      </w:r>
      <w:r w:rsidRPr="00294498">
        <w:rPr>
          <w:b/>
          <w:spacing w:val="-2"/>
          <w:sz w:val="24"/>
          <w:szCs w:val="24"/>
        </w:rPr>
        <w:t xml:space="preserve"> yürütür.</w:t>
      </w:r>
    </w:p>
    <w:p w14:paraId="282D56CC" w14:textId="77777777" w:rsidR="00957613" w:rsidRPr="00294498" w:rsidRDefault="00957613" w:rsidP="00E436FC">
      <w:pPr>
        <w:spacing w:after="120"/>
        <w:ind w:left="141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2"/>
        <w:gridCol w:w="7284"/>
      </w:tblGrid>
      <w:tr w:rsidR="00975F57" w:rsidRPr="00294498" w14:paraId="1D48A060" w14:textId="77777777" w:rsidTr="00975F57">
        <w:trPr>
          <w:trHeight w:val="602"/>
        </w:trPr>
        <w:tc>
          <w:tcPr>
            <w:tcW w:w="2660" w:type="dxa"/>
          </w:tcPr>
          <w:p w14:paraId="6E679BDC" w14:textId="77777777" w:rsidR="00975F57" w:rsidRPr="00294498" w:rsidRDefault="00975F57" w:rsidP="00E436FC">
            <w:pPr>
              <w:pStyle w:val="GvdeMetni"/>
              <w:spacing w:before="44" w:after="120"/>
              <w:ind w:left="0" w:firstLine="0"/>
              <w:rPr>
                <w:b/>
              </w:rPr>
            </w:pPr>
            <w:r w:rsidRPr="00294498">
              <w:rPr>
                <w:b/>
              </w:rPr>
              <w:t>BÖLÜM BAŞKANI</w:t>
            </w:r>
          </w:p>
        </w:tc>
        <w:tc>
          <w:tcPr>
            <w:tcW w:w="7406" w:type="dxa"/>
          </w:tcPr>
          <w:p w14:paraId="17D33944" w14:textId="77777777" w:rsidR="00975F57" w:rsidRPr="00294498" w:rsidRDefault="00003DEB" w:rsidP="00E436FC">
            <w:pPr>
              <w:pStyle w:val="GvdeMetni"/>
              <w:spacing w:before="44" w:after="120"/>
              <w:ind w:left="0" w:firstLine="0"/>
            </w:pPr>
            <w:r w:rsidRPr="00294498">
              <w:t>Doç. Dr. Haydar KARAMAN</w:t>
            </w:r>
          </w:p>
        </w:tc>
      </w:tr>
    </w:tbl>
    <w:p w14:paraId="063D3EF9" w14:textId="77777777" w:rsidR="00E92E3F" w:rsidRPr="00294498" w:rsidRDefault="00E92E3F" w:rsidP="00E436FC">
      <w:pPr>
        <w:pStyle w:val="GvdeMetni"/>
        <w:spacing w:before="44" w:after="120"/>
        <w:ind w:left="0" w:firstLine="0"/>
        <w:rPr>
          <w:b/>
        </w:rPr>
      </w:pPr>
    </w:p>
    <w:p w14:paraId="76A57D7E" w14:textId="77777777" w:rsidR="00E92E3F" w:rsidRPr="00294498" w:rsidRDefault="00BA45E7" w:rsidP="00E436FC">
      <w:pPr>
        <w:spacing w:before="274"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45CC3CF7" w14:textId="77777777" w:rsidR="00E92E3F" w:rsidRPr="00294498" w:rsidRDefault="00E92E3F" w:rsidP="00E436FC">
      <w:pPr>
        <w:pStyle w:val="GvdeMetni"/>
        <w:spacing w:before="16" w:after="120"/>
        <w:ind w:left="0" w:firstLine="0"/>
        <w:rPr>
          <w:b/>
        </w:rPr>
      </w:pPr>
    </w:p>
    <w:p w14:paraId="474BA2AD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before="1" w:after="120"/>
        <w:rPr>
          <w:sz w:val="24"/>
          <w:szCs w:val="24"/>
        </w:rPr>
      </w:pPr>
      <w:r w:rsidRPr="00294498">
        <w:rPr>
          <w:sz w:val="24"/>
          <w:szCs w:val="24"/>
        </w:rPr>
        <w:t>Kalite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güvence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sistemine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ilişkin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genel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vizyonu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belirlemek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yönlendirmek.</w:t>
      </w:r>
    </w:p>
    <w:p w14:paraId="3BACA39C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690D6C90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before="1" w:after="120" w:line="285" w:lineRule="auto"/>
        <w:ind w:right="419"/>
        <w:rPr>
          <w:sz w:val="24"/>
          <w:szCs w:val="24"/>
        </w:rPr>
      </w:pPr>
      <w:r w:rsidRPr="00294498">
        <w:rPr>
          <w:sz w:val="24"/>
          <w:szCs w:val="24"/>
        </w:rPr>
        <w:t>Bölüm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Koordinatörü,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komisyon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başkanları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diğer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paydaşlarla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stratejik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toplantılar </w:t>
      </w:r>
      <w:r w:rsidRPr="00294498">
        <w:rPr>
          <w:spacing w:val="-2"/>
          <w:sz w:val="24"/>
          <w:szCs w:val="24"/>
        </w:rPr>
        <w:t>yapmak.</w:t>
      </w:r>
    </w:p>
    <w:p w14:paraId="430AC8CC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after="120" w:line="285" w:lineRule="auto"/>
        <w:ind w:right="497"/>
        <w:rPr>
          <w:sz w:val="24"/>
          <w:szCs w:val="24"/>
        </w:rPr>
      </w:pPr>
      <w:r w:rsidRPr="00294498">
        <w:rPr>
          <w:sz w:val="24"/>
          <w:szCs w:val="24"/>
        </w:rPr>
        <w:t>Kalite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el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kitabı,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yönergeler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politika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belgelerinin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onaylanmasını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sağlamak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yürürlüğe </w:t>
      </w:r>
      <w:r w:rsidRPr="00294498">
        <w:rPr>
          <w:spacing w:val="-2"/>
          <w:sz w:val="24"/>
          <w:szCs w:val="24"/>
        </w:rPr>
        <w:t>koymak.</w:t>
      </w:r>
    </w:p>
    <w:p w14:paraId="0FC616F3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t>Üniversite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yönetimi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fakülte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ile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süreçleriyle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ilgili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koordinasyonu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sağlamak.</w:t>
      </w:r>
    </w:p>
    <w:p w14:paraId="3D6B1DC7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5162294B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before="0" w:after="120"/>
        <w:rPr>
          <w:sz w:val="24"/>
          <w:szCs w:val="24"/>
        </w:rPr>
      </w:pPr>
      <w:r w:rsidRPr="00294498">
        <w:rPr>
          <w:sz w:val="24"/>
          <w:szCs w:val="24"/>
        </w:rPr>
        <w:t>Komisyonlar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arası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kaynak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tahsisi,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öncelik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belirleme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genel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takvim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planlaması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yapmak.</w:t>
      </w:r>
    </w:p>
    <w:p w14:paraId="3DD6FF75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7C1303D7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before="0" w:after="120" w:line="285" w:lineRule="auto"/>
        <w:ind w:right="1126"/>
        <w:rPr>
          <w:sz w:val="24"/>
          <w:szCs w:val="24"/>
        </w:rPr>
      </w:pPr>
      <w:r w:rsidRPr="00294498">
        <w:rPr>
          <w:sz w:val="24"/>
          <w:szCs w:val="24"/>
        </w:rPr>
        <w:t>Kalite,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akreditasyon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dış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değerlendirme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süreçlerine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ilişkin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resmi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sorumluluğu </w:t>
      </w:r>
      <w:r w:rsidRPr="00294498">
        <w:rPr>
          <w:spacing w:val="-2"/>
          <w:sz w:val="24"/>
          <w:szCs w:val="24"/>
        </w:rPr>
        <w:lastRenderedPageBreak/>
        <w:t>üstlenmek.</w:t>
      </w:r>
    </w:p>
    <w:p w14:paraId="0087553B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t>Bölümün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sonuçlarını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ödül,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teşvik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veya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stratejik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kararlarla</w:t>
      </w:r>
      <w:r w:rsidRPr="00294498">
        <w:rPr>
          <w:spacing w:val="-2"/>
          <w:sz w:val="24"/>
          <w:szCs w:val="24"/>
        </w:rPr>
        <w:t xml:space="preserve"> desteklemek.</w:t>
      </w:r>
    </w:p>
    <w:p w14:paraId="62DD714D" w14:textId="77777777" w:rsidR="00E92E3F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before="69" w:after="120" w:line="285" w:lineRule="auto"/>
        <w:ind w:right="726"/>
        <w:rPr>
          <w:sz w:val="24"/>
          <w:szCs w:val="24"/>
        </w:rPr>
      </w:pPr>
      <w:r w:rsidRPr="00294498">
        <w:rPr>
          <w:sz w:val="24"/>
          <w:szCs w:val="24"/>
        </w:rPr>
        <w:t>Kalite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sürecine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ilişkin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üst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düzey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(yıllık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durum,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performans)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fakülte/üniversite seviyesine sunmak.</w:t>
      </w:r>
    </w:p>
    <w:p w14:paraId="64509201" w14:textId="77777777" w:rsidR="00975F57" w:rsidRPr="00294498" w:rsidRDefault="00BA45E7" w:rsidP="00E436FC">
      <w:pPr>
        <w:pStyle w:val="ListeParagraf"/>
        <w:numPr>
          <w:ilvl w:val="1"/>
          <w:numId w:val="18"/>
        </w:numPr>
        <w:tabs>
          <w:tab w:val="left" w:pos="861"/>
        </w:tabs>
        <w:spacing w:after="120" w:line="285" w:lineRule="auto"/>
        <w:ind w:right="952"/>
        <w:rPr>
          <w:sz w:val="24"/>
          <w:szCs w:val="24"/>
        </w:rPr>
      </w:pPr>
      <w:r w:rsidRPr="00294498">
        <w:rPr>
          <w:sz w:val="24"/>
          <w:szCs w:val="24"/>
        </w:rPr>
        <w:t>Kriz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durumlarında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sisteminin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sürekliliğini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sağlamak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öncelikli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müdahaleleri </w:t>
      </w:r>
      <w:r w:rsidRPr="00294498">
        <w:rPr>
          <w:spacing w:val="-2"/>
          <w:sz w:val="24"/>
          <w:szCs w:val="24"/>
        </w:rPr>
        <w:t>yönlendirmek.</w:t>
      </w:r>
    </w:p>
    <w:p w14:paraId="01FE1F69" w14:textId="77777777" w:rsidR="00975F57" w:rsidRPr="00294498" w:rsidRDefault="00975F57" w:rsidP="00E436FC">
      <w:pPr>
        <w:tabs>
          <w:tab w:val="left" w:pos="861"/>
        </w:tabs>
        <w:spacing w:after="120" w:line="285" w:lineRule="auto"/>
        <w:ind w:left="361" w:right="952"/>
        <w:rPr>
          <w:b/>
          <w:bCs/>
          <w:sz w:val="24"/>
          <w:szCs w:val="24"/>
          <w:lang w:eastAsia="tr-TR"/>
        </w:rPr>
      </w:pPr>
    </w:p>
    <w:p w14:paraId="0D07B9F7" w14:textId="77777777" w:rsidR="00975F57" w:rsidRPr="00294498" w:rsidRDefault="00E436FC" w:rsidP="00E436FC">
      <w:pPr>
        <w:pStyle w:val="Balk2"/>
        <w:spacing w:after="120" w:afterAutospacing="0"/>
      </w:pPr>
      <w:r w:rsidRPr="00294498">
        <w:t>BÖLÜM BAŞKAN YARDIMCISI</w:t>
      </w:r>
    </w:p>
    <w:p w14:paraId="7C7602C2" w14:textId="77777777" w:rsidR="00975F57" w:rsidRPr="00294498" w:rsidRDefault="00975F57" w:rsidP="00E436FC">
      <w:pPr>
        <w:tabs>
          <w:tab w:val="left" w:pos="861"/>
        </w:tabs>
        <w:spacing w:after="120" w:line="285" w:lineRule="auto"/>
        <w:ind w:right="952"/>
        <w:rPr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41"/>
        <w:gridCol w:w="4775"/>
      </w:tblGrid>
      <w:tr w:rsidR="00975F57" w:rsidRPr="00294498" w14:paraId="221A68A8" w14:textId="77777777" w:rsidTr="00957613">
        <w:tc>
          <w:tcPr>
            <w:tcW w:w="5211" w:type="dxa"/>
          </w:tcPr>
          <w:p w14:paraId="5654CEFE" w14:textId="77777777" w:rsidR="00975F57" w:rsidRPr="00294498" w:rsidRDefault="00975F57" w:rsidP="00E436FC">
            <w:pPr>
              <w:tabs>
                <w:tab w:val="left" w:pos="861"/>
              </w:tabs>
              <w:spacing w:after="120" w:line="285" w:lineRule="auto"/>
              <w:ind w:right="952"/>
              <w:rPr>
                <w:b/>
                <w:bCs/>
                <w:sz w:val="24"/>
                <w:szCs w:val="24"/>
                <w:lang w:eastAsia="tr-TR"/>
              </w:rPr>
            </w:pPr>
            <w:r w:rsidRPr="00294498">
              <w:rPr>
                <w:b/>
                <w:bCs/>
                <w:sz w:val="24"/>
                <w:szCs w:val="24"/>
                <w:lang w:eastAsia="tr-TR"/>
              </w:rPr>
              <w:t xml:space="preserve">BÖLÜM BAŞKAN YARDIMCISI </w:t>
            </w:r>
            <w:r w:rsidRPr="00294498">
              <w:rPr>
                <w:bCs/>
                <w:sz w:val="24"/>
                <w:szCs w:val="24"/>
                <w:lang w:eastAsia="tr-TR"/>
              </w:rPr>
              <w:t>(Eğitim ve öğretimden sorumlu)</w:t>
            </w:r>
          </w:p>
        </w:tc>
        <w:tc>
          <w:tcPr>
            <w:tcW w:w="4855" w:type="dxa"/>
          </w:tcPr>
          <w:p w14:paraId="0E95C104" w14:textId="77777777" w:rsidR="00975F57" w:rsidRPr="00294498" w:rsidRDefault="00975F57" w:rsidP="00E436FC">
            <w:pPr>
              <w:tabs>
                <w:tab w:val="left" w:pos="861"/>
              </w:tabs>
              <w:spacing w:after="120" w:line="285" w:lineRule="auto"/>
              <w:ind w:right="952"/>
              <w:rPr>
                <w:bCs/>
                <w:sz w:val="24"/>
                <w:szCs w:val="24"/>
                <w:lang w:eastAsia="tr-TR"/>
              </w:rPr>
            </w:pPr>
            <w:r w:rsidRPr="00294498">
              <w:rPr>
                <w:bCs/>
                <w:sz w:val="24"/>
                <w:szCs w:val="24"/>
                <w:lang w:eastAsia="tr-TR"/>
              </w:rPr>
              <w:t>Doç. Dr. Bayram KOCA</w:t>
            </w:r>
          </w:p>
        </w:tc>
      </w:tr>
    </w:tbl>
    <w:p w14:paraId="6A2DC354" w14:textId="77777777" w:rsidR="00975F57" w:rsidRPr="00294498" w:rsidRDefault="00975F57" w:rsidP="00E436FC">
      <w:pPr>
        <w:tabs>
          <w:tab w:val="left" w:pos="861"/>
        </w:tabs>
        <w:spacing w:after="120" w:line="285" w:lineRule="auto"/>
        <w:ind w:right="952"/>
        <w:rPr>
          <w:sz w:val="24"/>
          <w:szCs w:val="24"/>
        </w:rPr>
      </w:pPr>
      <w:r w:rsidRPr="00294498">
        <w:rPr>
          <w:b/>
          <w:bCs/>
          <w:sz w:val="24"/>
          <w:szCs w:val="24"/>
          <w:lang w:eastAsia="tr-TR"/>
        </w:rPr>
        <w:t xml:space="preserve">  </w:t>
      </w:r>
    </w:p>
    <w:p w14:paraId="78AB6699" w14:textId="77777777" w:rsidR="00975F57" w:rsidRPr="00294498" w:rsidRDefault="00975F57" w:rsidP="00E436FC">
      <w:pPr>
        <w:widowControl/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Eğitim-öğretim süreçleri ile bu süreçlere ilişkin kalite güvencesinin planlanması, yürütülmesi ve izlenmesinden sorumludur.</w:t>
      </w:r>
    </w:p>
    <w:p w14:paraId="628BE9CD" w14:textId="77777777" w:rsidR="00975F57" w:rsidRPr="00294498" w:rsidRDefault="00975F57" w:rsidP="00E436FC">
      <w:pPr>
        <w:widowControl/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b/>
          <w:bCs/>
          <w:sz w:val="24"/>
          <w:szCs w:val="24"/>
          <w:lang w:eastAsia="tr-TR"/>
        </w:rPr>
        <w:t>Görev ve Sorumluluklar:</w:t>
      </w:r>
    </w:p>
    <w:p w14:paraId="2C953ECE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Bölümün eğitim-öğretim politikalarının kalite güvence sistemi ile uyumlu biçimde yürütülmesini koordine etmek.</w:t>
      </w:r>
    </w:p>
    <w:p w14:paraId="74973CCD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Eğitim ve Öğretim Komisyonu, Kalite Komisyonu ve ilgili alt komisyonlarla düzenli koordinasyon sağlamak.</w:t>
      </w:r>
    </w:p>
    <w:p w14:paraId="690467C0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Program Öğrenme Çıktıları (PÖÇ), Program Eğitim Amaçları (PEA), ders öğrenme çıktıları ve öğretim planlarının izlenmesini ve güncellenmesini takip etmek.</w:t>
      </w:r>
    </w:p>
    <w:p w14:paraId="690D2483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Ders açma, ders sorumlusu belirleme, akademik danışmanlık ve ölçme-değerlendirme süreçlerinin kalite standartlarına uygunluğunu gözetmek.</w:t>
      </w:r>
    </w:p>
    <w:p w14:paraId="383EA7C8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Öğrenci geri bildirimleri, ders değerlendirme anketleri ve başarı analizlerine dayalı iyileştirme önerilerini Bölüm Başkanlığına sunmak.</w:t>
      </w:r>
    </w:p>
    <w:p w14:paraId="56B7769A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Eğitim-öğretime ilişkin kalite raporları, öz değerlendirme dokümanları ve izleme planlarının hazırlanmasını koordine etmek.</w:t>
      </w:r>
    </w:p>
    <w:p w14:paraId="574DCEB5" w14:textId="77777777" w:rsidR="00975F57" w:rsidRPr="00294498" w:rsidRDefault="00975F57" w:rsidP="00E436FC">
      <w:pPr>
        <w:widowControl/>
        <w:numPr>
          <w:ilvl w:val="0"/>
          <w:numId w:val="3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94498">
        <w:rPr>
          <w:sz w:val="24"/>
          <w:szCs w:val="24"/>
          <w:lang w:eastAsia="tr-TR"/>
        </w:rPr>
        <w:t>Eğitim-öğretim alanında yürütülen kalite, akreditasyon ve dış değerlendirme süreçlerinde Bölüm Başkanına destek olmak.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70"/>
        <w:gridCol w:w="4946"/>
      </w:tblGrid>
      <w:tr w:rsidR="00975F57" w:rsidRPr="00294498" w14:paraId="3532766F" w14:textId="77777777" w:rsidTr="00BA45E7">
        <w:tc>
          <w:tcPr>
            <w:tcW w:w="5033" w:type="dxa"/>
          </w:tcPr>
          <w:p w14:paraId="5EFFCAA5" w14:textId="77777777" w:rsidR="00975F57" w:rsidRPr="00294498" w:rsidRDefault="00975F57" w:rsidP="00E436FC">
            <w:pPr>
              <w:tabs>
                <w:tab w:val="left" w:pos="861"/>
              </w:tabs>
              <w:spacing w:after="120" w:line="285" w:lineRule="auto"/>
              <w:ind w:right="952"/>
              <w:rPr>
                <w:b/>
                <w:bCs/>
                <w:sz w:val="24"/>
                <w:szCs w:val="24"/>
                <w:lang w:eastAsia="tr-TR"/>
              </w:rPr>
            </w:pPr>
            <w:r w:rsidRPr="00294498">
              <w:rPr>
                <w:b/>
                <w:bCs/>
                <w:sz w:val="24"/>
                <w:szCs w:val="24"/>
                <w:lang w:eastAsia="tr-TR"/>
              </w:rPr>
              <w:t>BÖLÜM BAŞKAN YARDIMCISI (</w:t>
            </w:r>
            <w:r w:rsidR="00957613" w:rsidRPr="00294498">
              <w:rPr>
                <w:sz w:val="24"/>
                <w:szCs w:val="24"/>
              </w:rPr>
              <w:t>Personel ve İlişkilerden Sorumlu</w:t>
            </w:r>
            <w:r w:rsidRPr="00294498">
              <w:rPr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33" w:type="dxa"/>
          </w:tcPr>
          <w:p w14:paraId="160E146E" w14:textId="77777777" w:rsidR="00975F57" w:rsidRPr="00294498" w:rsidRDefault="00957613" w:rsidP="00E436FC">
            <w:pPr>
              <w:tabs>
                <w:tab w:val="left" w:pos="861"/>
              </w:tabs>
              <w:spacing w:after="120" w:line="285" w:lineRule="auto"/>
              <w:ind w:right="952"/>
              <w:rPr>
                <w:bCs/>
                <w:sz w:val="24"/>
                <w:szCs w:val="24"/>
                <w:lang w:eastAsia="tr-TR"/>
              </w:rPr>
            </w:pPr>
            <w:r w:rsidRPr="00294498">
              <w:rPr>
                <w:bCs/>
                <w:sz w:val="24"/>
                <w:szCs w:val="24"/>
                <w:lang w:eastAsia="tr-TR"/>
              </w:rPr>
              <w:t>Dr. Öğr. Üyesi Emre Baran PAK</w:t>
            </w:r>
          </w:p>
        </w:tc>
      </w:tr>
    </w:tbl>
    <w:p w14:paraId="6BF65C2F" w14:textId="77777777" w:rsidR="00957613" w:rsidRPr="00294498" w:rsidRDefault="00957613" w:rsidP="00E436FC">
      <w:pPr>
        <w:pStyle w:val="NormalWeb"/>
        <w:spacing w:after="120" w:afterAutospacing="0"/>
      </w:pPr>
      <w:r w:rsidRPr="00294498">
        <w:t>Akademik ve idari personel ile bölüm içi ve dışı ilişkilerin koordinasyonu ve bu alanlara ilişkin kalite süreçlerinden sorumludur.</w:t>
      </w:r>
    </w:p>
    <w:p w14:paraId="653B6B70" w14:textId="77777777" w:rsidR="00957613" w:rsidRPr="00294498" w:rsidRDefault="00957613" w:rsidP="00E436FC">
      <w:pPr>
        <w:pStyle w:val="NormalWeb"/>
        <w:spacing w:after="120" w:afterAutospacing="0"/>
      </w:pPr>
      <w:r w:rsidRPr="00294498">
        <w:rPr>
          <w:rStyle w:val="Gl"/>
        </w:rPr>
        <w:t>Görev ve Sorumluluklar:</w:t>
      </w:r>
    </w:p>
    <w:p w14:paraId="339584F9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t>Akademik ve idari personel görev dağılımları, komisyon görevlendirmeleri ve iş yükü dengesinin izlenmesini koordine etmek.</w:t>
      </w:r>
    </w:p>
    <w:p w14:paraId="0A1B23C5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t>Personel süreçlerinin iç kontrol ve kalite güvencesi ilkeleri doğrultusunda yürütülmesini sağlamak.</w:t>
      </w:r>
    </w:p>
    <w:p w14:paraId="4E37F1D7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lastRenderedPageBreak/>
        <w:t>Birim İç Kontrol İzleme ve Yönlendirme Komisyonu, Akademik Teşvik Komisyonu ve ilgili kurullarla koordinasyon sağlamak.</w:t>
      </w:r>
    </w:p>
    <w:p w14:paraId="5345A490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t>Mezunlar, paydaşlar ve diğer akademik/idari birimlerle ilişkilerin planlı ve kayıtlı biçimde yürütülmesini takip etmek.</w:t>
      </w:r>
    </w:p>
    <w:p w14:paraId="31C711E3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t>Personel memnuniyeti, akademik performans ve teşvik süreçlerine ilişkin verilerin izlenmesini ve raporlanmasını sağlamak.</w:t>
      </w:r>
    </w:p>
    <w:p w14:paraId="3D0608AF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t>Bölüm içi iletişim, toplantı ve bilgilendirme süreçlerinin düzenli ve etkin biçimde yürütülmesine katkı sağlamak.</w:t>
      </w:r>
    </w:p>
    <w:p w14:paraId="2B87E589" w14:textId="77777777" w:rsidR="00957613" w:rsidRPr="00294498" w:rsidRDefault="00957613" w:rsidP="00E436FC">
      <w:pPr>
        <w:pStyle w:val="NormalWeb"/>
        <w:numPr>
          <w:ilvl w:val="0"/>
          <w:numId w:val="16"/>
        </w:numPr>
        <w:spacing w:after="120" w:afterAutospacing="0"/>
      </w:pPr>
      <w:r w:rsidRPr="00294498">
        <w:t>Personel ve ilişkiler alanında yürütülen kalite ve iyileştirme çalışmalarına ilişkin raporları Bölüm Başkanlığına sunmak.</w:t>
      </w:r>
    </w:p>
    <w:p w14:paraId="177D88F2" w14:textId="77777777" w:rsidR="00975F57" w:rsidRPr="00294498" w:rsidRDefault="00975F57" w:rsidP="00E436FC">
      <w:pPr>
        <w:widowControl/>
        <w:autoSpaceDE/>
        <w:autoSpaceDN/>
        <w:spacing w:before="100" w:beforeAutospacing="1" w:after="120"/>
        <w:ind w:left="360"/>
        <w:rPr>
          <w:sz w:val="24"/>
          <w:szCs w:val="24"/>
          <w:lang w:eastAsia="tr-TR"/>
        </w:rPr>
      </w:pPr>
    </w:p>
    <w:p w14:paraId="45FB6D07" w14:textId="77777777" w:rsidR="00975F57" w:rsidRPr="00294498" w:rsidRDefault="00975F57" w:rsidP="00E436FC">
      <w:pPr>
        <w:tabs>
          <w:tab w:val="left" w:pos="861"/>
        </w:tabs>
        <w:spacing w:after="120" w:line="285" w:lineRule="auto"/>
        <w:ind w:right="952"/>
        <w:rPr>
          <w:sz w:val="24"/>
          <w:szCs w:val="24"/>
        </w:rPr>
      </w:pPr>
    </w:p>
    <w:p w14:paraId="59927976" w14:textId="77777777" w:rsidR="00E92E3F" w:rsidRPr="00294498" w:rsidRDefault="00E436FC" w:rsidP="00E436FC">
      <w:pPr>
        <w:pStyle w:val="Balk2"/>
        <w:spacing w:after="120" w:afterAutospacing="0"/>
      </w:pPr>
      <w:r w:rsidRPr="00294498">
        <w:t>BÖLÜM KALİTE</w:t>
      </w:r>
      <w:r w:rsidRPr="00294498">
        <w:rPr>
          <w:spacing w:val="-1"/>
        </w:rPr>
        <w:t xml:space="preserve"> </w:t>
      </w:r>
      <w:r w:rsidRPr="00294498">
        <w:rPr>
          <w:spacing w:val="-2"/>
        </w:rPr>
        <w:t>KOORDİNATÖRÜ</w:t>
      </w:r>
    </w:p>
    <w:p w14:paraId="634A8E7D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3E493D75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Kalite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sistemi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yürütücüsü,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süreç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takibini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ve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uygulamayı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koordine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eden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pacing w:val="-4"/>
          <w:sz w:val="24"/>
          <w:szCs w:val="24"/>
        </w:rPr>
        <w:t>rol.</w:t>
      </w:r>
    </w:p>
    <w:p w14:paraId="1AC78880" w14:textId="77777777" w:rsidR="00E92E3F" w:rsidRPr="00294498" w:rsidRDefault="00E92E3F" w:rsidP="00E436FC">
      <w:pPr>
        <w:pStyle w:val="GvdeMetni"/>
        <w:spacing w:before="45" w:after="120"/>
        <w:ind w:left="0" w:firstLine="0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8"/>
        <w:gridCol w:w="7278"/>
      </w:tblGrid>
      <w:tr w:rsidR="00957613" w:rsidRPr="00294498" w14:paraId="3D23CCB0" w14:textId="77777777" w:rsidTr="00BA45E7">
        <w:trPr>
          <w:trHeight w:val="602"/>
        </w:trPr>
        <w:tc>
          <w:tcPr>
            <w:tcW w:w="2660" w:type="dxa"/>
          </w:tcPr>
          <w:p w14:paraId="73CC458D" w14:textId="77777777" w:rsidR="00957613" w:rsidRPr="00294498" w:rsidRDefault="00957613" w:rsidP="00E436FC">
            <w:pPr>
              <w:pStyle w:val="GvdeMetni"/>
              <w:spacing w:before="44" w:after="120"/>
              <w:ind w:left="0" w:firstLine="0"/>
              <w:rPr>
                <w:b/>
              </w:rPr>
            </w:pPr>
            <w:r w:rsidRPr="00294498">
              <w:rPr>
                <w:b/>
              </w:rPr>
              <w:t>Kalite Koordinatörü</w:t>
            </w:r>
          </w:p>
        </w:tc>
        <w:tc>
          <w:tcPr>
            <w:tcW w:w="7406" w:type="dxa"/>
          </w:tcPr>
          <w:p w14:paraId="7E95351E" w14:textId="77777777" w:rsidR="00957613" w:rsidRPr="00294498" w:rsidRDefault="00003DEB" w:rsidP="00E436FC">
            <w:pPr>
              <w:pStyle w:val="GvdeMetni"/>
              <w:spacing w:before="44" w:after="120"/>
              <w:ind w:left="0" w:firstLine="0"/>
            </w:pPr>
            <w:r w:rsidRPr="00294498">
              <w:t>Doç. Dr. Haydar KARAMAN</w:t>
            </w:r>
          </w:p>
        </w:tc>
      </w:tr>
    </w:tbl>
    <w:p w14:paraId="21706178" w14:textId="77777777" w:rsidR="00E92E3F" w:rsidRPr="00294498" w:rsidRDefault="00E92E3F" w:rsidP="00E436FC">
      <w:pPr>
        <w:pStyle w:val="GvdeMetni"/>
        <w:spacing w:before="26" w:after="120"/>
        <w:ind w:left="0" w:firstLine="0"/>
        <w:rPr>
          <w:b/>
        </w:rPr>
      </w:pPr>
    </w:p>
    <w:p w14:paraId="6F57F0CA" w14:textId="77777777" w:rsidR="00E92E3F" w:rsidRPr="00294498" w:rsidRDefault="00BA45E7" w:rsidP="00E436FC">
      <w:pPr>
        <w:spacing w:before="1"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1BBD5811" w14:textId="77777777" w:rsidR="00E92E3F" w:rsidRPr="00294498" w:rsidRDefault="00E92E3F" w:rsidP="00E436FC">
      <w:pPr>
        <w:pStyle w:val="GvdeMetni"/>
        <w:spacing w:before="16" w:after="120"/>
        <w:ind w:left="0" w:firstLine="0"/>
        <w:rPr>
          <w:b/>
        </w:rPr>
      </w:pPr>
    </w:p>
    <w:p w14:paraId="49E84031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before="1" w:after="120"/>
        <w:rPr>
          <w:sz w:val="24"/>
          <w:szCs w:val="24"/>
        </w:rPr>
      </w:pPr>
      <w:r w:rsidRPr="00294498">
        <w:rPr>
          <w:sz w:val="24"/>
          <w:szCs w:val="24"/>
        </w:rPr>
        <w:t>Bölüm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stratejisi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planlarının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güncellenmesini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uygulanmasını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yönetmek.</w:t>
      </w:r>
    </w:p>
    <w:p w14:paraId="6DF38498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3232B188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before="1" w:after="120"/>
        <w:rPr>
          <w:sz w:val="24"/>
          <w:szCs w:val="24"/>
        </w:rPr>
      </w:pPr>
      <w:r w:rsidRPr="00294498">
        <w:rPr>
          <w:sz w:val="24"/>
          <w:szCs w:val="24"/>
        </w:rPr>
        <w:t>Komisyonların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faaliyet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planlarını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hazırlamak,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önerilen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eylemleri</w:t>
      </w:r>
      <w:r w:rsidRPr="00294498">
        <w:rPr>
          <w:spacing w:val="-2"/>
          <w:sz w:val="24"/>
          <w:szCs w:val="24"/>
        </w:rPr>
        <w:t xml:space="preserve"> denetlemek.</w:t>
      </w:r>
    </w:p>
    <w:p w14:paraId="5DD1810D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4950B6F9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before="1" w:after="120" w:line="285" w:lineRule="auto"/>
        <w:ind w:right="1066"/>
        <w:rPr>
          <w:sz w:val="24"/>
          <w:szCs w:val="24"/>
        </w:rPr>
      </w:pPr>
      <w:r w:rsidRPr="00294498">
        <w:rPr>
          <w:sz w:val="24"/>
          <w:szCs w:val="24"/>
        </w:rPr>
        <w:t>Yıllık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takvimini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oluşturmak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tüm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taraflara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duyurmak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(anket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tarihleri,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 sunumları vb.).</w:t>
      </w:r>
    </w:p>
    <w:p w14:paraId="388853D6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 w:line="285" w:lineRule="auto"/>
        <w:ind w:right="265"/>
        <w:rPr>
          <w:sz w:val="24"/>
          <w:szCs w:val="24"/>
        </w:rPr>
      </w:pPr>
      <w:r w:rsidRPr="00294498">
        <w:rPr>
          <w:sz w:val="24"/>
          <w:szCs w:val="24"/>
        </w:rPr>
        <w:t>Bölüm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Komisyonu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alt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komisyonların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çalışma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raporlarını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toplamak,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kontrol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etmek ve bütünleştirmek.</w:t>
      </w:r>
    </w:p>
    <w:p w14:paraId="6105095D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 w:line="285" w:lineRule="auto"/>
        <w:ind w:right="246"/>
        <w:rPr>
          <w:sz w:val="24"/>
          <w:szCs w:val="24"/>
        </w:rPr>
      </w:pPr>
      <w:r w:rsidRPr="00294498">
        <w:rPr>
          <w:sz w:val="24"/>
          <w:szCs w:val="24"/>
        </w:rPr>
        <w:t>Öz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Değerlendirme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Raporu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(ÖDR)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Bölüm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İç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Değerlendirme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Raporu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(BİDR)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metinlerinin koordinasyonunu sağlamak.</w:t>
      </w:r>
    </w:p>
    <w:p w14:paraId="19451FB6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t>Kalite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sistemine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ilişkin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tüm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iletişim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süreçlerini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(e-posta,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duyurular,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toplantılar)</w:t>
      </w:r>
      <w:r w:rsidRPr="00294498">
        <w:rPr>
          <w:spacing w:val="-2"/>
          <w:sz w:val="24"/>
          <w:szCs w:val="24"/>
        </w:rPr>
        <w:t xml:space="preserve"> yürütmek.</w:t>
      </w:r>
    </w:p>
    <w:p w14:paraId="0BDE4450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68EF7791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 w:line="285" w:lineRule="auto"/>
        <w:ind w:right="290"/>
        <w:rPr>
          <w:sz w:val="24"/>
          <w:szCs w:val="24"/>
        </w:rPr>
      </w:pPr>
      <w:r w:rsidRPr="00294498">
        <w:rPr>
          <w:sz w:val="24"/>
          <w:szCs w:val="24"/>
        </w:rPr>
        <w:t>Web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sayfasındaki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8"/>
          <w:sz w:val="24"/>
          <w:szCs w:val="24"/>
        </w:rPr>
        <w:t xml:space="preserve"> </w:t>
      </w:r>
      <w:r w:rsidRPr="00294498">
        <w:rPr>
          <w:sz w:val="24"/>
          <w:szCs w:val="24"/>
        </w:rPr>
        <w:t>bölümünün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içerik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güncellemelerini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sağlamak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(organizasyon,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görev tanımları, ilerleme raporları).</w:t>
      </w:r>
    </w:p>
    <w:p w14:paraId="45CAF2F5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t>Komisyonlar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arasında</w:t>
      </w:r>
      <w:r w:rsidRPr="00294498">
        <w:rPr>
          <w:spacing w:val="-2"/>
          <w:sz w:val="24"/>
          <w:szCs w:val="24"/>
        </w:rPr>
        <w:t xml:space="preserve"> </w:t>
      </w:r>
      <w:proofErr w:type="gramStart"/>
      <w:r w:rsidRPr="00294498">
        <w:rPr>
          <w:sz w:val="24"/>
          <w:szCs w:val="24"/>
        </w:rPr>
        <w:t>işbirliği</w:t>
      </w:r>
      <w:proofErr w:type="gramEnd"/>
      <w:r w:rsidRPr="00294498">
        <w:rPr>
          <w:sz w:val="24"/>
          <w:szCs w:val="24"/>
        </w:rPr>
        <w:t>,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bilgi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akışı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kaynak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paylaşımını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düzenlemek.</w:t>
      </w:r>
    </w:p>
    <w:p w14:paraId="15D76F75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04DB95CD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 w:line="285" w:lineRule="auto"/>
        <w:ind w:right="1098"/>
        <w:rPr>
          <w:sz w:val="24"/>
          <w:szCs w:val="24"/>
        </w:rPr>
      </w:pPr>
      <w:r w:rsidRPr="00294498">
        <w:rPr>
          <w:sz w:val="24"/>
          <w:szCs w:val="24"/>
        </w:rPr>
        <w:t>Kalite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göstergelerini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izlemek,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sapma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analizlerini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yapmak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düzenleyici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önerilerde </w:t>
      </w:r>
      <w:r w:rsidRPr="00294498">
        <w:rPr>
          <w:spacing w:val="-2"/>
          <w:sz w:val="24"/>
          <w:szCs w:val="24"/>
        </w:rPr>
        <w:t>bulunmak.</w:t>
      </w:r>
    </w:p>
    <w:p w14:paraId="770E9915" w14:textId="77777777" w:rsidR="00E92E3F" w:rsidRPr="00294498" w:rsidRDefault="00BA45E7" w:rsidP="00E436FC">
      <w:pPr>
        <w:pStyle w:val="ListeParagraf"/>
        <w:numPr>
          <w:ilvl w:val="1"/>
          <w:numId w:val="15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lastRenderedPageBreak/>
        <w:t>Dış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değerlendirme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süreçlerinde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(YÖKAK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ziyareti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gibi)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organizasyonu</w:t>
      </w:r>
      <w:r w:rsidRPr="00294498">
        <w:rPr>
          <w:spacing w:val="-2"/>
          <w:sz w:val="24"/>
          <w:szCs w:val="24"/>
        </w:rPr>
        <w:t xml:space="preserve"> desteklemek.</w:t>
      </w:r>
    </w:p>
    <w:p w14:paraId="0613C301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3F2CA0F4" w14:textId="77777777" w:rsidR="00E92E3F" w:rsidRPr="00294498" w:rsidRDefault="00E436FC" w:rsidP="00E436FC">
      <w:pPr>
        <w:pStyle w:val="Balk2"/>
        <w:spacing w:after="120" w:afterAutospacing="0"/>
      </w:pPr>
      <w:r w:rsidRPr="00294498">
        <w:t>EĞİTİM-ÖĞRETİM</w:t>
      </w:r>
      <w:r w:rsidRPr="00294498">
        <w:rPr>
          <w:spacing w:val="-15"/>
        </w:rPr>
        <w:t xml:space="preserve"> </w:t>
      </w:r>
      <w:r w:rsidRPr="00294498">
        <w:t>ALT</w:t>
      </w:r>
      <w:r w:rsidRPr="00294498">
        <w:rPr>
          <w:spacing w:val="-5"/>
        </w:rPr>
        <w:t xml:space="preserve"> </w:t>
      </w:r>
      <w:r w:rsidRPr="00294498">
        <w:rPr>
          <w:spacing w:val="-2"/>
        </w:rPr>
        <w:t>KOMİSYONU</w:t>
      </w:r>
    </w:p>
    <w:p w14:paraId="2E279532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3F936FDD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Eğitim,</w:t>
      </w:r>
      <w:r w:rsidRPr="00294498">
        <w:rPr>
          <w:b/>
          <w:spacing w:val="-6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ders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içerikleri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ve</w:t>
      </w:r>
      <w:r w:rsidRPr="00294498">
        <w:rPr>
          <w:b/>
          <w:spacing w:val="-4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ders-programla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ilgili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kalite</w:t>
      </w:r>
      <w:r w:rsidRPr="00294498">
        <w:rPr>
          <w:b/>
          <w:spacing w:val="-4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süreçlerini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yürütür.</w:t>
      </w:r>
    </w:p>
    <w:p w14:paraId="16373CD1" w14:textId="77777777" w:rsidR="00E92E3F" w:rsidRPr="00294498" w:rsidRDefault="00E92E3F" w:rsidP="00E436FC">
      <w:pPr>
        <w:pStyle w:val="GvdeMetni"/>
        <w:spacing w:before="69" w:after="120"/>
        <w:ind w:left="0" w:firstLine="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E92E3F" w:rsidRPr="00294498" w14:paraId="000C27E3" w14:textId="77777777">
        <w:trPr>
          <w:trHeight w:val="504"/>
        </w:trPr>
        <w:tc>
          <w:tcPr>
            <w:tcW w:w="9628" w:type="dxa"/>
            <w:gridSpan w:val="2"/>
          </w:tcPr>
          <w:p w14:paraId="6024D4FF" w14:textId="77777777" w:rsidR="00E92E3F" w:rsidRPr="00294498" w:rsidRDefault="00BA45E7" w:rsidP="00E436FC">
            <w:pPr>
              <w:pStyle w:val="TableParagraph"/>
              <w:spacing w:before="125" w:after="120"/>
              <w:ind w:left="10" w:right="1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Eğitim-Öğretim</w:t>
            </w:r>
            <w:r w:rsidRPr="0029449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Alt</w:t>
            </w:r>
            <w:r w:rsidRPr="0029449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Komisyonu</w:t>
            </w:r>
            <w:r w:rsidRPr="0029449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94498">
              <w:rPr>
                <w:b/>
                <w:spacing w:val="-2"/>
                <w:sz w:val="24"/>
                <w:szCs w:val="24"/>
              </w:rPr>
              <w:t>Üyeleri</w:t>
            </w:r>
          </w:p>
        </w:tc>
      </w:tr>
      <w:tr w:rsidR="00E92E3F" w:rsidRPr="00294498" w14:paraId="352C244A" w14:textId="77777777">
        <w:trPr>
          <w:trHeight w:val="504"/>
        </w:trPr>
        <w:tc>
          <w:tcPr>
            <w:tcW w:w="2143" w:type="dxa"/>
          </w:tcPr>
          <w:p w14:paraId="6D62DC7F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04B1D45A" w14:textId="77777777" w:rsidR="00E92E3F" w:rsidRPr="00294498" w:rsidRDefault="00957613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sz w:val="24"/>
                <w:szCs w:val="24"/>
              </w:rPr>
              <w:t>Doç</w:t>
            </w:r>
            <w:r w:rsidR="00003DEB" w:rsidRPr="00294498">
              <w:rPr>
                <w:sz w:val="24"/>
                <w:szCs w:val="24"/>
              </w:rPr>
              <w:t>.</w:t>
            </w:r>
            <w:r w:rsidR="00003DEB" w:rsidRPr="00294498">
              <w:rPr>
                <w:spacing w:val="-7"/>
                <w:sz w:val="24"/>
                <w:szCs w:val="24"/>
              </w:rPr>
              <w:t xml:space="preserve"> </w:t>
            </w:r>
            <w:r w:rsidRPr="00294498">
              <w:rPr>
                <w:sz w:val="24"/>
                <w:szCs w:val="24"/>
              </w:rPr>
              <w:t>Dr</w:t>
            </w:r>
            <w:r w:rsidR="00003DEB" w:rsidRPr="00294498">
              <w:rPr>
                <w:sz w:val="24"/>
                <w:szCs w:val="24"/>
              </w:rPr>
              <w:t>.</w:t>
            </w:r>
            <w:r w:rsidR="00003DEB" w:rsidRPr="00294498">
              <w:rPr>
                <w:spacing w:val="-6"/>
                <w:sz w:val="24"/>
                <w:szCs w:val="24"/>
              </w:rPr>
              <w:t xml:space="preserve"> </w:t>
            </w:r>
            <w:r w:rsidRPr="00294498">
              <w:rPr>
                <w:spacing w:val="-6"/>
                <w:sz w:val="24"/>
                <w:szCs w:val="24"/>
              </w:rPr>
              <w:t xml:space="preserve">Bayram KOCA </w:t>
            </w:r>
          </w:p>
        </w:tc>
      </w:tr>
      <w:tr w:rsidR="00E92E3F" w:rsidRPr="00294498" w14:paraId="3DDE358C" w14:textId="77777777">
        <w:trPr>
          <w:trHeight w:val="504"/>
        </w:trPr>
        <w:tc>
          <w:tcPr>
            <w:tcW w:w="2143" w:type="dxa"/>
          </w:tcPr>
          <w:p w14:paraId="7978E912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2E924E9A" w14:textId="77777777" w:rsidR="00E92E3F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 Emre Baran PAK </w:t>
            </w:r>
          </w:p>
        </w:tc>
      </w:tr>
      <w:tr w:rsidR="00E92E3F" w:rsidRPr="00294498" w14:paraId="08811001" w14:textId="77777777">
        <w:trPr>
          <w:trHeight w:val="504"/>
        </w:trPr>
        <w:tc>
          <w:tcPr>
            <w:tcW w:w="2143" w:type="dxa"/>
          </w:tcPr>
          <w:p w14:paraId="10B92044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29179377" w14:textId="77777777" w:rsidR="00E92E3F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Dr. Berna KARALOĞLU </w:t>
            </w:r>
          </w:p>
        </w:tc>
      </w:tr>
    </w:tbl>
    <w:p w14:paraId="5A4FACAF" w14:textId="77777777" w:rsidR="00E92E3F" w:rsidRPr="00294498" w:rsidRDefault="00E92E3F" w:rsidP="00E436FC">
      <w:pPr>
        <w:pStyle w:val="TableParagraph"/>
        <w:spacing w:after="120"/>
        <w:jc w:val="left"/>
        <w:rPr>
          <w:sz w:val="24"/>
          <w:szCs w:val="24"/>
        </w:rPr>
        <w:sectPr w:rsidR="00E92E3F" w:rsidRPr="00294498">
          <w:pgSz w:w="11910" w:h="16840"/>
          <w:pgMar w:top="560" w:right="992" w:bottom="280" w:left="992" w:header="708" w:footer="708" w:gutter="0"/>
          <w:cols w:space="708"/>
        </w:sectPr>
      </w:pPr>
    </w:p>
    <w:p w14:paraId="3DA0A9DD" w14:textId="77777777" w:rsidR="00E92E3F" w:rsidRPr="00294498" w:rsidRDefault="00BA45E7" w:rsidP="00E436FC">
      <w:pPr>
        <w:spacing w:before="69" w:after="120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lastRenderedPageBreak/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57A15987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 w:line="285" w:lineRule="auto"/>
        <w:ind w:right="1040"/>
        <w:rPr>
          <w:sz w:val="24"/>
          <w:szCs w:val="24"/>
        </w:rPr>
      </w:pPr>
      <w:r w:rsidRPr="00294498">
        <w:rPr>
          <w:sz w:val="24"/>
          <w:szCs w:val="24"/>
        </w:rPr>
        <w:t>Ders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içerikleri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(</w:t>
      </w:r>
      <w:proofErr w:type="spellStart"/>
      <w:r w:rsidRPr="00294498">
        <w:rPr>
          <w:sz w:val="24"/>
          <w:szCs w:val="24"/>
        </w:rPr>
        <w:t>syllabus</w:t>
      </w:r>
      <w:proofErr w:type="spellEnd"/>
      <w:r w:rsidRPr="00294498">
        <w:rPr>
          <w:sz w:val="24"/>
          <w:szCs w:val="24"/>
        </w:rPr>
        <w:t>),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öğrenme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çıktıları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(DÇ),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ders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izlenceleri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değerlendirme yöntemlerini kalite standartlarına uygun hale getirmek.</w:t>
      </w:r>
    </w:p>
    <w:p w14:paraId="63F46C81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 w:line="285" w:lineRule="auto"/>
        <w:ind w:right="965"/>
        <w:rPr>
          <w:sz w:val="24"/>
          <w:szCs w:val="24"/>
        </w:rPr>
      </w:pPr>
      <w:r w:rsidRPr="00294498">
        <w:rPr>
          <w:sz w:val="24"/>
          <w:szCs w:val="24"/>
        </w:rPr>
        <w:t>Program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çıktıları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ile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ders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çıktıları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arasındaki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ilişkiyi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(PÇ–DÇ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matrisi)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düzenli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olarak </w:t>
      </w:r>
      <w:r w:rsidRPr="00294498">
        <w:rPr>
          <w:spacing w:val="-2"/>
          <w:sz w:val="24"/>
          <w:szCs w:val="24"/>
        </w:rPr>
        <w:t>güncellemek.</w:t>
      </w:r>
    </w:p>
    <w:p w14:paraId="32F37040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 w:line="285" w:lineRule="auto"/>
        <w:ind w:right="505"/>
        <w:rPr>
          <w:sz w:val="24"/>
          <w:szCs w:val="24"/>
        </w:rPr>
      </w:pPr>
      <w:r w:rsidRPr="00294498">
        <w:rPr>
          <w:sz w:val="24"/>
          <w:szCs w:val="24"/>
        </w:rPr>
        <w:t>Derslerin</w:t>
      </w:r>
      <w:r w:rsidRPr="00294498">
        <w:rPr>
          <w:spacing w:val="-15"/>
          <w:sz w:val="24"/>
          <w:szCs w:val="24"/>
        </w:rPr>
        <w:t xml:space="preserve"> </w:t>
      </w:r>
      <w:r w:rsidRPr="00294498">
        <w:rPr>
          <w:sz w:val="24"/>
          <w:szCs w:val="24"/>
        </w:rPr>
        <w:t>AKTS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kredilerini,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seçmeli-zorunlu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dengelerini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içerik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yoğunluklarını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kontrol </w:t>
      </w:r>
      <w:r w:rsidRPr="00294498">
        <w:rPr>
          <w:spacing w:val="-2"/>
          <w:sz w:val="24"/>
          <w:szCs w:val="24"/>
        </w:rPr>
        <w:t>etmek.</w:t>
      </w:r>
    </w:p>
    <w:p w14:paraId="4026037E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 w:line="285" w:lineRule="auto"/>
        <w:ind w:right="1546"/>
        <w:rPr>
          <w:sz w:val="24"/>
          <w:szCs w:val="24"/>
        </w:rPr>
      </w:pPr>
      <w:r w:rsidRPr="00294498">
        <w:rPr>
          <w:sz w:val="24"/>
          <w:szCs w:val="24"/>
        </w:rPr>
        <w:t>Öğretim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yöntemleri,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aktif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öğrenme,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proje-</w:t>
      </w:r>
      <w:proofErr w:type="spellStart"/>
      <w:r w:rsidRPr="00294498">
        <w:rPr>
          <w:sz w:val="24"/>
          <w:szCs w:val="24"/>
        </w:rPr>
        <w:t>based</w:t>
      </w:r>
      <w:proofErr w:type="spellEnd"/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yaklaşım,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laboratuvar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saha etkinliklerinden söz ederek kalite artırımı sağlamak.</w:t>
      </w:r>
    </w:p>
    <w:p w14:paraId="0D60D41D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before="242" w:after="120" w:line="285" w:lineRule="auto"/>
        <w:ind w:right="535"/>
        <w:rPr>
          <w:sz w:val="24"/>
          <w:szCs w:val="24"/>
        </w:rPr>
      </w:pPr>
      <w:r w:rsidRPr="00294498">
        <w:rPr>
          <w:sz w:val="24"/>
          <w:szCs w:val="24"/>
        </w:rPr>
        <w:t>Ders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dosyası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hazırlığı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(içerikler,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sınav-ödev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örnekleri,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uygulama</w:t>
      </w:r>
      <w:r w:rsidRPr="00294498">
        <w:rPr>
          <w:spacing w:val="-7"/>
          <w:sz w:val="24"/>
          <w:szCs w:val="24"/>
        </w:rPr>
        <w:t xml:space="preserve"> </w:t>
      </w:r>
      <w:r w:rsidRPr="00294498">
        <w:rPr>
          <w:sz w:val="24"/>
          <w:szCs w:val="24"/>
        </w:rPr>
        <w:t>yönergeleri)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için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şablon geliştirmek ve takip etmek.</w:t>
      </w:r>
    </w:p>
    <w:p w14:paraId="56B6201F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 w:line="285" w:lineRule="auto"/>
        <w:ind w:right="154"/>
        <w:rPr>
          <w:sz w:val="24"/>
          <w:szCs w:val="24"/>
        </w:rPr>
      </w:pPr>
      <w:r w:rsidRPr="00294498">
        <w:rPr>
          <w:sz w:val="24"/>
          <w:szCs w:val="24"/>
        </w:rPr>
        <w:t>Öğrenci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başarı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analizleri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başarısızlık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oranlarını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inceleyerek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ders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bazlı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iyileştirme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önerileri </w:t>
      </w:r>
      <w:r w:rsidRPr="00294498">
        <w:rPr>
          <w:spacing w:val="-2"/>
          <w:sz w:val="24"/>
          <w:szCs w:val="24"/>
        </w:rPr>
        <w:t>sunmak.</w:t>
      </w:r>
    </w:p>
    <w:p w14:paraId="23FB18F5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t>Gerekli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olduğunda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yeni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ders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önerileri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geliştirmek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veya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ders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havuzlarını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yenilemek.</w:t>
      </w:r>
    </w:p>
    <w:p w14:paraId="72F944B8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5FCE3F40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 w:line="285" w:lineRule="auto"/>
        <w:ind w:right="950"/>
        <w:rPr>
          <w:sz w:val="24"/>
          <w:szCs w:val="24"/>
        </w:rPr>
      </w:pPr>
      <w:r w:rsidRPr="00294498">
        <w:rPr>
          <w:sz w:val="24"/>
          <w:szCs w:val="24"/>
        </w:rPr>
        <w:t>Eğitim-öğretim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göstergelerinin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(öğrenci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memnuniyeti,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devamsızlık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oranı,</w:t>
      </w:r>
      <w:r w:rsidRPr="00294498">
        <w:rPr>
          <w:spacing w:val="-6"/>
          <w:sz w:val="24"/>
          <w:szCs w:val="24"/>
        </w:rPr>
        <w:t xml:space="preserve"> </w:t>
      </w:r>
      <w:r w:rsidRPr="00294498">
        <w:rPr>
          <w:sz w:val="24"/>
          <w:szCs w:val="24"/>
        </w:rPr>
        <w:t>ders değerlendirme sonuçları) takibini yapmak.</w:t>
      </w:r>
    </w:p>
    <w:p w14:paraId="065D768F" w14:textId="77777777" w:rsidR="00E92E3F" w:rsidRPr="00294498" w:rsidRDefault="00BA45E7" w:rsidP="00E436FC">
      <w:pPr>
        <w:pStyle w:val="ListeParagraf"/>
        <w:numPr>
          <w:ilvl w:val="1"/>
          <w:numId w:val="12"/>
        </w:numPr>
        <w:tabs>
          <w:tab w:val="left" w:pos="861"/>
        </w:tabs>
        <w:spacing w:after="120"/>
        <w:rPr>
          <w:sz w:val="24"/>
          <w:szCs w:val="24"/>
        </w:rPr>
      </w:pPr>
      <w:r w:rsidRPr="00294498">
        <w:rPr>
          <w:sz w:val="24"/>
          <w:szCs w:val="24"/>
        </w:rPr>
        <w:t>Yılı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sonunda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eğitim-öğretim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ile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ilgili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raporu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hazırlayıp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koordinatörüne</w:t>
      </w:r>
      <w:r w:rsidRPr="00294498">
        <w:rPr>
          <w:spacing w:val="-1"/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sunmak.</w:t>
      </w:r>
    </w:p>
    <w:p w14:paraId="4A9A0C89" w14:textId="77777777" w:rsidR="00957613" w:rsidRPr="00294498" w:rsidRDefault="00957613" w:rsidP="00E436FC">
      <w:pPr>
        <w:pStyle w:val="ListeParagraf"/>
        <w:tabs>
          <w:tab w:val="left" w:pos="861"/>
        </w:tabs>
        <w:spacing w:after="120"/>
        <w:ind w:firstLine="0"/>
        <w:rPr>
          <w:spacing w:val="-2"/>
          <w:sz w:val="24"/>
          <w:szCs w:val="24"/>
        </w:rPr>
      </w:pPr>
    </w:p>
    <w:p w14:paraId="12DFD3A4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2FC6F553" w14:textId="77777777" w:rsidR="00E92E3F" w:rsidRPr="00294498" w:rsidRDefault="00E436FC" w:rsidP="00E436FC">
      <w:pPr>
        <w:pStyle w:val="Balk2"/>
        <w:spacing w:after="120" w:afterAutospacing="0"/>
      </w:pPr>
      <w:r w:rsidRPr="00294498">
        <w:t>ARAŞTIRMA</w:t>
      </w:r>
      <w:r w:rsidRPr="00294498">
        <w:rPr>
          <w:spacing w:val="-11"/>
        </w:rPr>
        <w:t xml:space="preserve"> </w:t>
      </w:r>
      <w:r w:rsidRPr="00294498">
        <w:t>&amp;</w:t>
      </w:r>
      <w:r w:rsidRPr="00294498">
        <w:rPr>
          <w:spacing w:val="-14"/>
        </w:rPr>
        <w:t xml:space="preserve"> </w:t>
      </w:r>
      <w:r w:rsidRPr="00294498">
        <w:t>YAYIN</w:t>
      </w:r>
      <w:r w:rsidRPr="00294498">
        <w:rPr>
          <w:spacing w:val="-7"/>
        </w:rPr>
        <w:t xml:space="preserve"> </w:t>
      </w:r>
      <w:r w:rsidRPr="00294498">
        <w:t>KALİTESİ</w:t>
      </w:r>
      <w:r w:rsidRPr="00294498">
        <w:rPr>
          <w:spacing w:val="-15"/>
        </w:rPr>
        <w:t xml:space="preserve"> </w:t>
      </w:r>
      <w:r w:rsidRPr="00294498">
        <w:t>ALT</w:t>
      </w:r>
      <w:r w:rsidRPr="00294498">
        <w:rPr>
          <w:spacing w:val="-6"/>
        </w:rPr>
        <w:t xml:space="preserve"> </w:t>
      </w:r>
      <w:r w:rsidRPr="00294498">
        <w:rPr>
          <w:spacing w:val="-2"/>
        </w:rPr>
        <w:t>KOMİSYONU</w:t>
      </w:r>
    </w:p>
    <w:p w14:paraId="7EBE3436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61E5EB42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Bölümün</w:t>
      </w:r>
      <w:r w:rsidRPr="00294498">
        <w:rPr>
          <w:b/>
          <w:spacing w:val="-5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bilimsel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üretim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performansını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artırmak,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izlemek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ve</w:t>
      </w:r>
      <w:r w:rsidRPr="00294498">
        <w:rPr>
          <w:b/>
          <w:spacing w:val="-4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kaliteye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odaklamak.</w:t>
      </w:r>
    </w:p>
    <w:p w14:paraId="4C7F35B1" w14:textId="77777777" w:rsidR="00E92E3F" w:rsidRPr="00294498" w:rsidRDefault="00E92E3F" w:rsidP="00E436FC">
      <w:pPr>
        <w:pStyle w:val="GvdeMetni"/>
        <w:spacing w:before="69" w:after="120"/>
        <w:ind w:left="0" w:firstLine="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E92E3F" w:rsidRPr="00294498" w14:paraId="5628CDAC" w14:textId="77777777">
        <w:trPr>
          <w:trHeight w:val="504"/>
        </w:trPr>
        <w:tc>
          <w:tcPr>
            <w:tcW w:w="9628" w:type="dxa"/>
            <w:gridSpan w:val="2"/>
          </w:tcPr>
          <w:p w14:paraId="473BA4A9" w14:textId="77777777" w:rsidR="00E92E3F" w:rsidRPr="00294498" w:rsidRDefault="00BA45E7" w:rsidP="00E436FC">
            <w:pPr>
              <w:pStyle w:val="TableParagraph"/>
              <w:spacing w:after="120"/>
              <w:ind w:left="10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Araştırma</w:t>
            </w:r>
            <w:r w:rsidRPr="0029449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&amp;</w:t>
            </w:r>
            <w:r w:rsidRPr="0029449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Yayın</w:t>
            </w:r>
            <w:r w:rsidRPr="0029449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Kalitesi</w:t>
            </w:r>
            <w:r w:rsidRPr="0029449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Alt</w:t>
            </w:r>
            <w:r w:rsidRPr="0029449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94498">
              <w:rPr>
                <w:b/>
                <w:spacing w:val="-2"/>
                <w:sz w:val="24"/>
                <w:szCs w:val="24"/>
              </w:rPr>
              <w:t>Komisyonu</w:t>
            </w:r>
          </w:p>
        </w:tc>
      </w:tr>
      <w:tr w:rsidR="00E92E3F" w:rsidRPr="00294498" w14:paraId="13DFE382" w14:textId="77777777">
        <w:trPr>
          <w:trHeight w:val="504"/>
        </w:trPr>
        <w:tc>
          <w:tcPr>
            <w:tcW w:w="2143" w:type="dxa"/>
          </w:tcPr>
          <w:p w14:paraId="766716FF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6BEA3AD5" w14:textId="77777777" w:rsidR="00E92E3F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 Emre Baran PAK</w:t>
            </w:r>
          </w:p>
        </w:tc>
      </w:tr>
      <w:tr w:rsidR="00E92E3F" w:rsidRPr="00294498" w14:paraId="2801FAD7" w14:textId="77777777">
        <w:trPr>
          <w:trHeight w:val="504"/>
        </w:trPr>
        <w:tc>
          <w:tcPr>
            <w:tcW w:w="2143" w:type="dxa"/>
          </w:tcPr>
          <w:p w14:paraId="0F27BBE2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025F95C9" w14:textId="77777777" w:rsidR="00E92E3F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 Salih İSKENDER</w:t>
            </w:r>
          </w:p>
        </w:tc>
      </w:tr>
      <w:tr w:rsidR="00E92E3F" w:rsidRPr="00294498" w14:paraId="10C86167" w14:textId="77777777">
        <w:trPr>
          <w:trHeight w:val="504"/>
        </w:trPr>
        <w:tc>
          <w:tcPr>
            <w:tcW w:w="2143" w:type="dxa"/>
          </w:tcPr>
          <w:p w14:paraId="6F00D422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0DD71EE1" w14:textId="77777777" w:rsidR="00E92E3F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 Faruk BARTAN </w:t>
            </w:r>
          </w:p>
        </w:tc>
      </w:tr>
    </w:tbl>
    <w:p w14:paraId="724D60B7" w14:textId="77777777" w:rsidR="00E92E3F" w:rsidRPr="00294498" w:rsidRDefault="00E92E3F" w:rsidP="00E436FC">
      <w:pPr>
        <w:pStyle w:val="GvdeMetni"/>
        <w:spacing w:before="31" w:after="120"/>
        <w:ind w:left="0" w:firstLine="0"/>
        <w:rPr>
          <w:b/>
        </w:rPr>
      </w:pPr>
    </w:p>
    <w:p w14:paraId="1D844471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7642758B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6EA4552C" w14:textId="77777777" w:rsidR="00E92E3F" w:rsidRPr="00294498" w:rsidRDefault="00BA45E7" w:rsidP="00E436FC">
      <w:pPr>
        <w:pStyle w:val="ListeParagraf"/>
        <w:numPr>
          <w:ilvl w:val="1"/>
          <w:numId w:val="10"/>
        </w:numPr>
        <w:tabs>
          <w:tab w:val="left" w:pos="861"/>
        </w:tabs>
        <w:spacing w:before="0" w:after="120" w:line="285" w:lineRule="auto"/>
        <w:ind w:right="1077"/>
        <w:rPr>
          <w:sz w:val="24"/>
          <w:szCs w:val="24"/>
        </w:rPr>
      </w:pPr>
      <w:r w:rsidRPr="00294498">
        <w:rPr>
          <w:sz w:val="24"/>
          <w:szCs w:val="24"/>
        </w:rPr>
        <w:t>Akademik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yayın,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bildiri,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proje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atıf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göstergelerini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izlemek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bölüm</w:t>
      </w:r>
      <w:r w:rsidRPr="00294498">
        <w:rPr>
          <w:spacing w:val="-4"/>
          <w:sz w:val="24"/>
          <w:szCs w:val="24"/>
        </w:rPr>
        <w:t xml:space="preserve"> </w:t>
      </w:r>
      <w:proofErr w:type="spellStart"/>
      <w:r w:rsidRPr="00294498">
        <w:rPr>
          <w:sz w:val="24"/>
          <w:szCs w:val="24"/>
        </w:rPr>
        <w:t>veritabanına</w:t>
      </w:r>
      <w:proofErr w:type="spellEnd"/>
      <w:r w:rsidRPr="00294498">
        <w:rPr>
          <w:sz w:val="24"/>
          <w:szCs w:val="24"/>
        </w:rPr>
        <w:t xml:space="preserve"> </w:t>
      </w:r>
      <w:r w:rsidRPr="00294498">
        <w:rPr>
          <w:spacing w:val="-2"/>
          <w:sz w:val="24"/>
          <w:szCs w:val="24"/>
        </w:rPr>
        <w:t>kaydetmek.</w:t>
      </w:r>
    </w:p>
    <w:p w14:paraId="3164669B" w14:textId="77777777" w:rsidR="00E92E3F" w:rsidRPr="00294498" w:rsidRDefault="00BA45E7" w:rsidP="00E436FC">
      <w:pPr>
        <w:pStyle w:val="ListeParagraf"/>
        <w:numPr>
          <w:ilvl w:val="1"/>
          <w:numId w:val="10"/>
        </w:numPr>
        <w:tabs>
          <w:tab w:val="left" w:pos="861"/>
        </w:tabs>
        <w:spacing w:before="242" w:after="120" w:line="285" w:lineRule="auto"/>
        <w:ind w:right="707"/>
        <w:rPr>
          <w:sz w:val="24"/>
          <w:szCs w:val="24"/>
        </w:rPr>
      </w:pPr>
      <w:r w:rsidRPr="00294498">
        <w:rPr>
          <w:sz w:val="24"/>
          <w:szCs w:val="24"/>
        </w:rPr>
        <w:t>Öğretim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elemanlarının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araştırma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performanslarını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yıllık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raporlarla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analiz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etmek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geri bildirim sağlamak.</w:t>
      </w:r>
    </w:p>
    <w:p w14:paraId="73C11841" w14:textId="77777777" w:rsidR="00E92E3F" w:rsidRPr="00294498" w:rsidRDefault="00BA45E7" w:rsidP="00E436FC">
      <w:pPr>
        <w:pStyle w:val="ListeParagraf"/>
        <w:numPr>
          <w:ilvl w:val="1"/>
          <w:numId w:val="10"/>
        </w:numPr>
        <w:tabs>
          <w:tab w:val="left" w:pos="861"/>
        </w:tabs>
        <w:spacing w:after="120" w:line="285" w:lineRule="auto"/>
        <w:ind w:right="1218"/>
        <w:rPr>
          <w:sz w:val="24"/>
          <w:szCs w:val="24"/>
        </w:rPr>
      </w:pPr>
      <w:r w:rsidRPr="00294498">
        <w:rPr>
          <w:sz w:val="24"/>
          <w:szCs w:val="24"/>
        </w:rPr>
        <w:lastRenderedPageBreak/>
        <w:t>Bilimsel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üretim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performansının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program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çıktıları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bölüm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hedefleriyle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uyumunu </w:t>
      </w:r>
      <w:r w:rsidRPr="00294498">
        <w:rPr>
          <w:spacing w:val="-2"/>
          <w:sz w:val="24"/>
          <w:szCs w:val="24"/>
        </w:rPr>
        <w:t>değerlendirmek.</w:t>
      </w:r>
    </w:p>
    <w:p w14:paraId="51CC6E8C" w14:textId="77777777" w:rsidR="00003DEB" w:rsidRPr="00294498" w:rsidRDefault="00003DEB" w:rsidP="00E436FC">
      <w:pPr>
        <w:pStyle w:val="ListeParagraf"/>
        <w:numPr>
          <w:ilvl w:val="1"/>
          <w:numId w:val="10"/>
        </w:numPr>
        <w:tabs>
          <w:tab w:val="left" w:pos="861"/>
        </w:tabs>
        <w:spacing w:before="69" w:after="120" w:line="285" w:lineRule="auto"/>
        <w:ind w:right="673"/>
        <w:rPr>
          <w:sz w:val="24"/>
          <w:szCs w:val="24"/>
        </w:rPr>
      </w:pPr>
      <w:r w:rsidRPr="00294498">
        <w:rPr>
          <w:sz w:val="24"/>
          <w:szCs w:val="24"/>
        </w:rPr>
        <w:t>Araştırma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yayın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kalitesi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artırma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stratejileri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geliştirmek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(uluslararası</w:t>
      </w:r>
      <w:r w:rsidRPr="00294498">
        <w:rPr>
          <w:spacing w:val="-4"/>
          <w:sz w:val="24"/>
          <w:szCs w:val="24"/>
        </w:rPr>
        <w:t xml:space="preserve"> </w:t>
      </w:r>
      <w:proofErr w:type="gramStart"/>
      <w:r w:rsidRPr="00294498">
        <w:rPr>
          <w:sz w:val="24"/>
          <w:szCs w:val="24"/>
        </w:rPr>
        <w:t>işbirliği</w:t>
      </w:r>
      <w:proofErr w:type="gramEnd"/>
      <w:r w:rsidRPr="00294498">
        <w:rPr>
          <w:sz w:val="24"/>
          <w:szCs w:val="24"/>
        </w:rPr>
        <w:t>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makale yazım semineri, araştırma projeleri teşviki).</w:t>
      </w:r>
    </w:p>
    <w:p w14:paraId="2AB9D14B" w14:textId="77777777" w:rsidR="00003DEB" w:rsidRPr="00294498" w:rsidRDefault="00003DEB" w:rsidP="00E436FC">
      <w:pPr>
        <w:pStyle w:val="ListeParagraf"/>
        <w:numPr>
          <w:ilvl w:val="1"/>
          <w:numId w:val="10"/>
        </w:numPr>
        <w:tabs>
          <w:tab w:val="left" w:pos="861"/>
        </w:tabs>
        <w:spacing w:after="120" w:line="285" w:lineRule="auto"/>
        <w:ind w:right="540"/>
        <w:rPr>
          <w:sz w:val="24"/>
          <w:szCs w:val="24"/>
        </w:rPr>
      </w:pPr>
      <w:r w:rsidRPr="00294498">
        <w:rPr>
          <w:sz w:val="24"/>
          <w:szCs w:val="24"/>
        </w:rPr>
        <w:t>Öğrencilerin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lisansüstü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tez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projelerine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katılımı,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saha/uygulama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projeleri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yayın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desteği değerlendirmeleri yapmak.</w:t>
      </w:r>
    </w:p>
    <w:p w14:paraId="359EFB52" w14:textId="77777777" w:rsidR="00003DEB" w:rsidRPr="00294498" w:rsidRDefault="00003DEB" w:rsidP="00E436FC">
      <w:pPr>
        <w:pStyle w:val="ListeParagraf"/>
        <w:numPr>
          <w:ilvl w:val="1"/>
          <w:numId w:val="10"/>
        </w:numPr>
        <w:tabs>
          <w:tab w:val="left" w:pos="861"/>
        </w:tabs>
        <w:spacing w:after="120" w:line="285" w:lineRule="auto"/>
        <w:ind w:right="578"/>
        <w:rPr>
          <w:sz w:val="24"/>
          <w:szCs w:val="24"/>
        </w:rPr>
      </w:pPr>
      <w:r w:rsidRPr="00294498">
        <w:rPr>
          <w:sz w:val="24"/>
          <w:szCs w:val="24"/>
        </w:rPr>
        <w:t>Araştırma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projelerinin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bölüm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içinde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koordinasyonu,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fon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başvuruları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proje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çıktılarının yaygınlaştırılması süreçlerine katkı sağlamak.</w:t>
      </w:r>
    </w:p>
    <w:p w14:paraId="2F1C40CC" w14:textId="77777777" w:rsidR="00003DEB" w:rsidRPr="00294498" w:rsidRDefault="00003DEB" w:rsidP="00E436FC">
      <w:pPr>
        <w:pStyle w:val="ListeParagraf"/>
        <w:numPr>
          <w:ilvl w:val="1"/>
          <w:numId w:val="10"/>
        </w:numPr>
        <w:tabs>
          <w:tab w:val="left" w:pos="861"/>
        </w:tabs>
        <w:spacing w:after="120" w:line="285" w:lineRule="auto"/>
        <w:ind w:right="886"/>
        <w:rPr>
          <w:sz w:val="24"/>
          <w:szCs w:val="24"/>
        </w:rPr>
      </w:pPr>
      <w:r w:rsidRPr="00294498">
        <w:rPr>
          <w:sz w:val="24"/>
          <w:szCs w:val="24"/>
        </w:rPr>
        <w:t>Yılı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sonunda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yayın-araştırma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performans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raporu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hazırlamak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5"/>
          <w:sz w:val="24"/>
          <w:szCs w:val="24"/>
        </w:rPr>
        <w:t xml:space="preserve"> </w:t>
      </w:r>
      <w:r w:rsidRPr="00294498">
        <w:rPr>
          <w:sz w:val="24"/>
          <w:szCs w:val="24"/>
        </w:rPr>
        <w:t xml:space="preserve">koordinatörüne </w:t>
      </w:r>
      <w:r w:rsidRPr="00294498">
        <w:rPr>
          <w:spacing w:val="-2"/>
          <w:sz w:val="24"/>
          <w:szCs w:val="24"/>
        </w:rPr>
        <w:t>sunmak.</w:t>
      </w:r>
    </w:p>
    <w:p w14:paraId="69EE9AF0" w14:textId="77777777" w:rsidR="00003DEB" w:rsidRPr="00294498" w:rsidRDefault="00003DEB" w:rsidP="00E436FC">
      <w:pPr>
        <w:pStyle w:val="ListeParagraf"/>
        <w:numPr>
          <w:ilvl w:val="1"/>
          <w:numId w:val="10"/>
        </w:numPr>
        <w:tabs>
          <w:tab w:val="left" w:pos="861"/>
        </w:tabs>
        <w:spacing w:after="120" w:line="285" w:lineRule="auto"/>
        <w:ind w:right="1218"/>
        <w:rPr>
          <w:sz w:val="24"/>
          <w:szCs w:val="24"/>
        </w:rPr>
      </w:pPr>
      <w:r w:rsidRPr="00294498">
        <w:rPr>
          <w:sz w:val="24"/>
          <w:szCs w:val="24"/>
        </w:rPr>
        <w:t>STAR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/</w:t>
      </w:r>
      <w:r w:rsidRPr="00294498">
        <w:rPr>
          <w:spacing w:val="-12"/>
          <w:sz w:val="24"/>
          <w:szCs w:val="24"/>
        </w:rPr>
        <w:t xml:space="preserve"> </w:t>
      </w:r>
      <w:r w:rsidRPr="00294498">
        <w:rPr>
          <w:sz w:val="24"/>
          <w:szCs w:val="24"/>
        </w:rPr>
        <w:t>YÖKAK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süreçlerinde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araştırma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kalite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kanıtlarını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hazırlamak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dostluk ilişkilerini (örneğin benzer disiplinlerle ortak çalışmalar) desteklemek</w:t>
      </w:r>
    </w:p>
    <w:p w14:paraId="01BAD84F" w14:textId="77777777" w:rsidR="00E92E3F" w:rsidRPr="00294498" w:rsidRDefault="00E92E3F" w:rsidP="00E436FC">
      <w:pPr>
        <w:pStyle w:val="ListeParagraf"/>
        <w:spacing w:after="120" w:line="285" w:lineRule="auto"/>
        <w:rPr>
          <w:sz w:val="24"/>
          <w:szCs w:val="24"/>
        </w:rPr>
      </w:pPr>
    </w:p>
    <w:p w14:paraId="7809107C" w14:textId="77777777" w:rsidR="00957613" w:rsidRPr="00294498" w:rsidRDefault="00E436FC" w:rsidP="00E436FC">
      <w:pPr>
        <w:pStyle w:val="Balk2"/>
        <w:spacing w:after="120" w:afterAutospacing="0"/>
      </w:pPr>
      <w:r w:rsidRPr="00294498">
        <w:t>MUAFİYET VE İNTİBAK KOMİSYONU</w:t>
      </w:r>
    </w:p>
    <w:p w14:paraId="0ECA5153" w14:textId="77777777" w:rsidR="00957613" w:rsidRPr="00294498" w:rsidRDefault="00957613" w:rsidP="00E436FC">
      <w:pPr>
        <w:pStyle w:val="GvdeMetni"/>
        <w:spacing w:before="17" w:after="120"/>
        <w:ind w:left="0" w:firstLine="0"/>
        <w:rPr>
          <w:b/>
        </w:rPr>
      </w:pPr>
    </w:p>
    <w:p w14:paraId="029E9354" w14:textId="77777777" w:rsidR="00957613" w:rsidRPr="00294498" w:rsidRDefault="00957613" w:rsidP="00E436FC">
      <w:pPr>
        <w:pStyle w:val="ListeParagraf"/>
        <w:spacing w:after="120" w:line="285" w:lineRule="auto"/>
        <w:ind w:left="361" w:firstLine="0"/>
        <w:rPr>
          <w:sz w:val="24"/>
          <w:szCs w:val="24"/>
        </w:rPr>
      </w:pPr>
      <w:r w:rsidRPr="00294498">
        <w:rPr>
          <w:sz w:val="24"/>
          <w:szCs w:val="24"/>
        </w:rPr>
        <w:t>Öğrencilerin muafiyet ve intibak işlemlerinin mevzuata uygun, adil, tutarlı ve izlenebilir biçimde yürütülmesini sağlar.</w:t>
      </w:r>
    </w:p>
    <w:p w14:paraId="1886BD82" w14:textId="77777777" w:rsidR="00957613" w:rsidRPr="00294498" w:rsidRDefault="00957613" w:rsidP="00E436FC">
      <w:pPr>
        <w:spacing w:after="120"/>
        <w:ind w:left="141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957613" w:rsidRPr="00294498" w14:paraId="7BB2350B" w14:textId="77777777" w:rsidTr="00BA45E7">
        <w:trPr>
          <w:trHeight w:val="504"/>
        </w:trPr>
        <w:tc>
          <w:tcPr>
            <w:tcW w:w="9628" w:type="dxa"/>
            <w:gridSpan w:val="2"/>
          </w:tcPr>
          <w:p w14:paraId="0420DC5B" w14:textId="77777777" w:rsidR="00957613" w:rsidRPr="00294498" w:rsidRDefault="00003DEB" w:rsidP="00E436FC">
            <w:pPr>
              <w:pStyle w:val="ListeParagraf"/>
              <w:tabs>
                <w:tab w:val="left" w:pos="367"/>
              </w:tabs>
              <w:spacing w:before="0" w:after="120"/>
              <w:ind w:left="367" w:firstLine="0"/>
              <w:jc w:val="center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 xml:space="preserve">Muafiyet ve İntibak </w:t>
            </w:r>
            <w:r w:rsidR="00957613" w:rsidRPr="00294498">
              <w:rPr>
                <w:b/>
                <w:sz w:val="24"/>
                <w:szCs w:val="24"/>
              </w:rPr>
              <w:t>Alt</w:t>
            </w:r>
            <w:r w:rsidR="00957613" w:rsidRPr="00294498">
              <w:rPr>
                <w:b/>
                <w:spacing w:val="-6"/>
                <w:sz w:val="24"/>
                <w:szCs w:val="24"/>
              </w:rPr>
              <w:t xml:space="preserve"> </w:t>
            </w:r>
            <w:r w:rsidR="00957613" w:rsidRPr="00294498">
              <w:rPr>
                <w:b/>
                <w:spacing w:val="-2"/>
                <w:sz w:val="24"/>
                <w:szCs w:val="24"/>
              </w:rPr>
              <w:t>Komisyonu</w:t>
            </w:r>
          </w:p>
        </w:tc>
      </w:tr>
      <w:tr w:rsidR="00957613" w:rsidRPr="00294498" w14:paraId="75EBEB97" w14:textId="77777777" w:rsidTr="00BA45E7">
        <w:trPr>
          <w:trHeight w:val="504"/>
        </w:trPr>
        <w:tc>
          <w:tcPr>
            <w:tcW w:w="2143" w:type="dxa"/>
          </w:tcPr>
          <w:p w14:paraId="7EA9EAB7" w14:textId="77777777" w:rsidR="00957613" w:rsidRPr="00294498" w:rsidRDefault="00957613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579E7B45" w14:textId="77777777" w:rsidR="00957613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</w:t>
            </w:r>
            <w:r w:rsidRPr="00294498">
              <w:rPr>
                <w:sz w:val="24"/>
                <w:szCs w:val="24"/>
              </w:rPr>
              <w:t xml:space="preserve"> Hüseyin KURŞUN</w:t>
            </w:r>
          </w:p>
        </w:tc>
      </w:tr>
      <w:tr w:rsidR="00957613" w:rsidRPr="00294498" w14:paraId="59747A94" w14:textId="77777777" w:rsidTr="00BA45E7">
        <w:trPr>
          <w:trHeight w:val="504"/>
        </w:trPr>
        <w:tc>
          <w:tcPr>
            <w:tcW w:w="2143" w:type="dxa"/>
          </w:tcPr>
          <w:p w14:paraId="76BA04C6" w14:textId="77777777" w:rsidR="00957613" w:rsidRPr="00294498" w:rsidRDefault="00957613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5956291F" w14:textId="77777777" w:rsidR="00957613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Öğr. Üyesi </w:t>
            </w:r>
            <w:r w:rsidRPr="00294498">
              <w:rPr>
                <w:sz w:val="24"/>
                <w:szCs w:val="24"/>
              </w:rPr>
              <w:t>İlbey C. N. ÖZDEMİRCİ</w:t>
            </w:r>
          </w:p>
        </w:tc>
      </w:tr>
      <w:tr w:rsidR="00957613" w:rsidRPr="00294498" w14:paraId="1A837CF1" w14:textId="77777777" w:rsidTr="00BA45E7">
        <w:trPr>
          <w:trHeight w:val="504"/>
        </w:trPr>
        <w:tc>
          <w:tcPr>
            <w:tcW w:w="2143" w:type="dxa"/>
          </w:tcPr>
          <w:p w14:paraId="648F6451" w14:textId="77777777" w:rsidR="00957613" w:rsidRPr="00294498" w:rsidRDefault="00957613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6C086E7C" w14:textId="77777777" w:rsidR="00957613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sz w:val="24"/>
                <w:szCs w:val="24"/>
              </w:rPr>
              <w:t>Arş. Gör. Dr. Berna KARALOĞLU</w:t>
            </w:r>
          </w:p>
        </w:tc>
      </w:tr>
    </w:tbl>
    <w:p w14:paraId="415CE0A0" w14:textId="77777777" w:rsidR="00957613" w:rsidRPr="00294498" w:rsidRDefault="00957613" w:rsidP="00E436FC">
      <w:pPr>
        <w:spacing w:after="120"/>
        <w:ind w:left="141"/>
        <w:rPr>
          <w:b/>
          <w:sz w:val="24"/>
          <w:szCs w:val="24"/>
        </w:rPr>
      </w:pPr>
    </w:p>
    <w:p w14:paraId="23222102" w14:textId="77777777" w:rsidR="00957613" w:rsidRPr="00294498" w:rsidRDefault="00957613" w:rsidP="00E436FC">
      <w:pPr>
        <w:spacing w:after="120"/>
        <w:ind w:left="141"/>
        <w:rPr>
          <w:b/>
          <w:sz w:val="24"/>
          <w:szCs w:val="24"/>
        </w:rPr>
      </w:pPr>
    </w:p>
    <w:p w14:paraId="6F591D1F" w14:textId="77777777" w:rsidR="00957613" w:rsidRPr="00294498" w:rsidRDefault="00957613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48BF0E78" w14:textId="77777777" w:rsidR="00957613" w:rsidRPr="00294498" w:rsidRDefault="00957613" w:rsidP="00E436FC">
      <w:pPr>
        <w:pStyle w:val="ListeParagraf"/>
        <w:spacing w:after="120" w:line="285" w:lineRule="auto"/>
        <w:ind w:left="361" w:firstLine="0"/>
        <w:rPr>
          <w:sz w:val="24"/>
          <w:szCs w:val="24"/>
        </w:rPr>
      </w:pPr>
    </w:p>
    <w:p w14:paraId="649AF41F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Öğrenciler tarafından yapılan muafiyet ve intibak başvurularını ilgili mevzuat, üniversite ve fakülte yönetmelikleri ile bölüm esasları çerçevesinde incelemek.</w:t>
      </w:r>
    </w:p>
    <w:p w14:paraId="279443FF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Ders muafiyet ve intibak değerlendirmelerinde ders içerikleri, ders öğrenme çıktıları, haftalık ders saatleri ve AKTS uyumunu esas almak.</w:t>
      </w:r>
    </w:p>
    <w:p w14:paraId="7E015557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Muafiyet ve intibak kararlarını ders bazlı, gerekçeli ve açık şekilde almak; alınan kararları yazılı tutanaklarla kayıt altına almak.</w:t>
      </w:r>
    </w:p>
    <w:p w14:paraId="1433E44B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Başvurularda kullanılacak standart başvuru formu, belge listesi ve değerlendirme ölçütlerini belirlemek ve güncel tutmak.</w:t>
      </w:r>
    </w:p>
    <w:p w14:paraId="25C9C420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Uygulama sürecinde ortaya çıkan farklılıkları ve sorunları analiz ederek karar süreçlerinde birlik ve tutarlılık sağlamak.</w:t>
      </w:r>
    </w:p>
    <w:p w14:paraId="4875BFEA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lastRenderedPageBreak/>
        <w:t>Muafiyet ve intibak işlemlerine ilişkin uygulama sonuçlarını dönemsel olarak izlemek ve gerekli görülen durumlarda iyileştirme önerileri geliştirmek.</w:t>
      </w:r>
    </w:p>
    <w:p w14:paraId="68504800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Alınan komisyon kararlarını Birim Danışma Kurulu ve Bölüm Kurulu’na sunarak üst kurullarla koordinasyonu sağlamak.</w:t>
      </w:r>
    </w:p>
    <w:p w14:paraId="6AE71997" w14:textId="77777777" w:rsidR="00957613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/>
      </w:pPr>
      <w:r w:rsidRPr="00294498">
        <w:t>Muafiyet ve intibak süreçlerine ilişkin karar, belge ve kayıtların arşivlenmesini ve izlenebilirliğini sağlamak.</w:t>
      </w:r>
    </w:p>
    <w:p w14:paraId="3ECD9DC8" w14:textId="77777777" w:rsidR="00003DEB" w:rsidRPr="00294498" w:rsidRDefault="00957613" w:rsidP="00E436FC">
      <w:pPr>
        <w:pStyle w:val="NormalWeb"/>
        <w:numPr>
          <w:ilvl w:val="0"/>
          <w:numId w:val="9"/>
        </w:numPr>
        <w:spacing w:before="120" w:beforeAutospacing="0" w:after="120" w:afterAutospacing="0" w:line="285" w:lineRule="auto"/>
        <w:rPr>
          <w:b/>
        </w:rPr>
      </w:pPr>
      <w:r w:rsidRPr="00294498">
        <w:t>Muafiyet ve intibak uygulamalarının öğrenci hakları, fırsat eşitliği ve şeffaflık ilkeleri doğrultusunda yürütülmesini gözetmek.</w:t>
      </w:r>
    </w:p>
    <w:p w14:paraId="712AD918" w14:textId="77777777" w:rsidR="00003DEB" w:rsidRPr="00294498" w:rsidRDefault="00003DEB" w:rsidP="00E436FC">
      <w:pPr>
        <w:pStyle w:val="NormalWeb"/>
        <w:spacing w:before="120" w:beforeAutospacing="0" w:after="120" w:afterAutospacing="0" w:line="285" w:lineRule="auto"/>
        <w:ind w:left="361"/>
      </w:pPr>
    </w:p>
    <w:p w14:paraId="13D76CF3" w14:textId="77777777" w:rsidR="00003DEB" w:rsidRPr="00294498" w:rsidRDefault="00E436FC" w:rsidP="00E436FC">
      <w:pPr>
        <w:pStyle w:val="Balk2"/>
        <w:spacing w:after="120" w:afterAutospacing="0"/>
      </w:pPr>
      <w:r w:rsidRPr="00294498">
        <w:t>MEZUNLARLA İLETİŞİM KOMİSYONU</w:t>
      </w:r>
    </w:p>
    <w:p w14:paraId="4A7B6A3D" w14:textId="77777777" w:rsidR="00A61454" w:rsidRPr="00294498" w:rsidRDefault="00A61454" w:rsidP="00E436FC">
      <w:pPr>
        <w:pStyle w:val="NormalWeb"/>
        <w:spacing w:before="120" w:beforeAutospacing="0" w:after="120" w:afterAutospacing="0" w:line="285" w:lineRule="auto"/>
        <w:ind w:left="141"/>
        <w:jc w:val="both"/>
      </w:pPr>
      <w:r w:rsidRPr="00294498">
        <w:t>Bölüm mezunlarıyla sürdürülebilir, sistematik ve izlenebilir bir iletişim ağı kurulmasını; mezun geri bildirimlerinin kalite güvence ve sürekli iyileştirme süreçlerine entegre edilmesini sağlar.</w:t>
      </w: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003DEB" w:rsidRPr="00294498" w14:paraId="6273825A" w14:textId="77777777" w:rsidTr="00BA45E7">
        <w:trPr>
          <w:trHeight w:val="504"/>
        </w:trPr>
        <w:tc>
          <w:tcPr>
            <w:tcW w:w="9628" w:type="dxa"/>
            <w:gridSpan w:val="2"/>
          </w:tcPr>
          <w:p w14:paraId="7BA77655" w14:textId="77777777" w:rsidR="00003DEB" w:rsidRPr="00294498" w:rsidRDefault="00A61454" w:rsidP="00E436FC">
            <w:pPr>
              <w:pStyle w:val="NormalWeb"/>
              <w:spacing w:before="120" w:beforeAutospacing="0" w:after="120" w:afterAutospacing="0" w:line="285" w:lineRule="auto"/>
              <w:jc w:val="center"/>
              <w:rPr>
                <w:b/>
              </w:rPr>
            </w:pPr>
            <w:r w:rsidRPr="00294498">
              <w:rPr>
                <w:b/>
              </w:rPr>
              <w:t xml:space="preserve">Mezunlarla İletişim </w:t>
            </w:r>
            <w:r w:rsidR="00003DEB" w:rsidRPr="00294498">
              <w:rPr>
                <w:b/>
              </w:rPr>
              <w:t>Alt</w:t>
            </w:r>
            <w:r w:rsidR="00003DEB" w:rsidRPr="00294498">
              <w:rPr>
                <w:b/>
                <w:spacing w:val="-6"/>
              </w:rPr>
              <w:t xml:space="preserve"> </w:t>
            </w:r>
            <w:r w:rsidR="00003DEB" w:rsidRPr="00294498">
              <w:rPr>
                <w:b/>
                <w:spacing w:val="-2"/>
              </w:rPr>
              <w:t>Komisyonu</w:t>
            </w:r>
          </w:p>
        </w:tc>
      </w:tr>
      <w:tr w:rsidR="00003DEB" w:rsidRPr="00294498" w14:paraId="0FCDB1FE" w14:textId="77777777" w:rsidTr="00BA45E7">
        <w:trPr>
          <w:trHeight w:val="504"/>
        </w:trPr>
        <w:tc>
          <w:tcPr>
            <w:tcW w:w="2143" w:type="dxa"/>
          </w:tcPr>
          <w:p w14:paraId="045CB10F" w14:textId="77777777" w:rsidR="00003DEB" w:rsidRPr="00294498" w:rsidRDefault="00003DEB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73013150" w14:textId="77777777" w:rsidR="00003DEB" w:rsidRPr="00294498" w:rsidRDefault="00003DEB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</w:t>
            </w:r>
            <w:r w:rsidRPr="00294498">
              <w:rPr>
                <w:sz w:val="24"/>
                <w:szCs w:val="24"/>
              </w:rPr>
              <w:t xml:space="preserve"> </w:t>
            </w:r>
            <w:r w:rsidR="00A61454" w:rsidRPr="00294498">
              <w:rPr>
                <w:sz w:val="24"/>
                <w:szCs w:val="24"/>
              </w:rPr>
              <w:t>Yusuf AVAR</w:t>
            </w:r>
          </w:p>
        </w:tc>
      </w:tr>
      <w:tr w:rsidR="00003DEB" w:rsidRPr="00294498" w14:paraId="12F43720" w14:textId="77777777" w:rsidTr="00BA45E7">
        <w:trPr>
          <w:trHeight w:val="504"/>
        </w:trPr>
        <w:tc>
          <w:tcPr>
            <w:tcW w:w="2143" w:type="dxa"/>
          </w:tcPr>
          <w:p w14:paraId="61320E5A" w14:textId="77777777" w:rsidR="00003DEB" w:rsidRPr="00294498" w:rsidRDefault="00003DEB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585D6B8F" w14:textId="77777777" w:rsidR="00003DEB" w:rsidRPr="00294498" w:rsidRDefault="00A61454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ABDUSSAMED ÖZBEK</w:t>
            </w:r>
          </w:p>
        </w:tc>
      </w:tr>
      <w:tr w:rsidR="00003DEB" w:rsidRPr="00294498" w14:paraId="32BA19C0" w14:textId="77777777" w:rsidTr="00BA45E7">
        <w:trPr>
          <w:trHeight w:val="504"/>
        </w:trPr>
        <w:tc>
          <w:tcPr>
            <w:tcW w:w="2143" w:type="dxa"/>
          </w:tcPr>
          <w:p w14:paraId="3DF388DD" w14:textId="77777777" w:rsidR="00003DEB" w:rsidRPr="00294498" w:rsidRDefault="00003DEB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42D64FA4" w14:textId="77777777" w:rsidR="00003DEB" w:rsidRPr="00294498" w:rsidRDefault="00A61454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İBRAHİM HALİL CEYLAN</w:t>
            </w:r>
          </w:p>
        </w:tc>
      </w:tr>
    </w:tbl>
    <w:p w14:paraId="287AA60E" w14:textId="77777777" w:rsidR="00A61454" w:rsidRPr="00294498" w:rsidRDefault="00A61454" w:rsidP="00E436FC">
      <w:pPr>
        <w:spacing w:after="120"/>
        <w:ind w:left="141"/>
        <w:rPr>
          <w:b/>
          <w:sz w:val="24"/>
          <w:szCs w:val="24"/>
        </w:rPr>
      </w:pPr>
    </w:p>
    <w:p w14:paraId="04412F9F" w14:textId="77777777" w:rsidR="00A61454" w:rsidRPr="00294498" w:rsidRDefault="00A61454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53CC93A5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Bölüm</w:t>
      </w:r>
      <w:proofErr w:type="gramEnd"/>
      <w:r w:rsidRPr="00294498">
        <w:t xml:space="preserve"> mezunlarına ilişkin iletişim bilgilerinin toplanmasını, güncellenmesini ve kayıt altına alınmasını sağlamak.</w:t>
      </w:r>
    </w:p>
    <w:p w14:paraId="6A48F336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</w:t>
      </w:r>
      <w:proofErr w:type="gramEnd"/>
      <w:r w:rsidRPr="00294498">
        <w:t xml:space="preserve"> Bilgi Sistemi, anketler, çevrimiçi platformlar ve benzeri araçlar yoluyla mezunlarla düzenli iletişim kurulmasını koordine etmek.</w:t>
      </w:r>
    </w:p>
    <w:p w14:paraId="0BA74965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</w:t>
      </w:r>
      <w:proofErr w:type="gramEnd"/>
      <w:r w:rsidRPr="00294498">
        <w:t xml:space="preserve"> izleme anketlerini hazırlamak, uygulamak ve elde edilen verileri analiz etmek.</w:t>
      </w:r>
    </w:p>
    <w:p w14:paraId="2BB754F3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Mezunlardan</w:t>
      </w:r>
      <w:proofErr w:type="gramEnd"/>
      <w:r w:rsidRPr="00294498">
        <w:t xml:space="preserve"> elde edilen geri bildirimleri Program Eğitim Amaçları (PEA) ve Program Öğrenme Çıktıları (PÖÇ) değerlendirme süreçlerine girdi olarak sunmak.</w:t>
      </w:r>
    </w:p>
    <w:p w14:paraId="3342BD07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Mezunların</w:t>
      </w:r>
      <w:proofErr w:type="gramEnd"/>
      <w:r w:rsidRPr="00294498">
        <w:t xml:space="preserve"> istihdam durumu, çalışma alanları ve kariyer gelişimlerine ilişkin verileri izlemek ve raporlamak.</w:t>
      </w:r>
    </w:p>
    <w:p w14:paraId="225A8BB6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Mezunların</w:t>
      </w:r>
      <w:proofErr w:type="gramEnd"/>
      <w:r w:rsidRPr="00294498">
        <w:t xml:space="preserve"> bölümle akademik, mesleki ve sosyal bağlarını güçlendirecek etkinlik, panel, seminer ve söyleşi gibi faaliyetler planlamak ve koordine etmek.</w:t>
      </w:r>
    </w:p>
    <w:p w14:paraId="06AE9A9D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Mezunlarla</w:t>
      </w:r>
      <w:proofErr w:type="gramEnd"/>
      <w:r w:rsidRPr="00294498">
        <w:t xml:space="preserve"> yürütülen faaliyetlerin belgeye dayalı, izlenebilir ve raporlanabilir biçimde yürütülmesini sağlamak.</w:t>
      </w:r>
    </w:p>
    <w:p w14:paraId="736E362D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</w:t>
      </w:r>
      <w:proofErr w:type="gramEnd"/>
      <w:r w:rsidRPr="00294498">
        <w:t xml:space="preserve"> geri bildirimleri doğrultusunda eğitim-öğretim, öğretim planı ve program çıktılarının iyileştirilmesine yönelik öneriler geliştirmek.</w:t>
      </w:r>
    </w:p>
    <w:p w14:paraId="66213E94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Mezunlarla</w:t>
      </w:r>
      <w:proofErr w:type="gramEnd"/>
      <w:r w:rsidRPr="00294498">
        <w:t xml:space="preserve"> iletişim süreçlerine ilişkin yıllık değerlendirme raporu hazırlayarak Kalite Komisyonu ve Bölüm Başkanlığına sunmak.</w:t>
      </w:r>
    </w:p>
    <w:p w14:paraId="246A92B4" w14:textId="77777777" w:rsidR="00A61454" w:rsidRPr="00294498" w:rsidRDefault="00A61454" w:rsidP="00E436FC">
      <w:pPr>
        <w:pStyle w:val="NormalWeb"/>
        <w:spacing w:after="120" w:afterAutospacing="0"/>
        <w:ind w:left="141"/>
      </w:pPr>
      <w:proofErr w:type="gramStart"/>
      <w:r w:rsidRPr="00294498">
        <w:t>  Mezunlarla</w:t>
      </w:r>
      <w:proofErr w:type="gramEnd"/>
      <w:r w:rsidRPr="00294498">
        <w:t xml:space="preserve"> iletişim faaliyetlerinin paydaş katılımı ve kalite güvencesi ilkeleri doğrultusunda yürütülmesini gözetmek.</w:t>
      </w:r>
    </w:p>
    <w:p w14:paraId="278ABC30" w14:textId="77777777" w:rsidR="00E92E3F" w:rsidRPr="00294498" w:rsidRDefault="00E92E3F" w:rsidP="00E436FC">
      <w:pPr>
        <w:pStyle w:val="ListeParagraf"/>
        <w:tabs>
          <w:tab w:val="left" w:pos="861"/>
        </w:tabs>
        <w:spacing w:before="242" w:after="120" w:line="285" w:lineRule="auto"/>
        <w:ind w:right="642" w:firstLine="0"/>
        <w:rPr>
          <w:sz w:val="24"/>
          <w:szCs w:val="24"/>
        </w:rPr>
      </w:pPr>
    </w:p>
    <w:p w14:paraId="10624B24" w14:textId="77777777" w:rsidR="00BA45E7" w:rsidRPr="00294498" w:rsidRDefault="00BA45E7" w:rsidP="00E436FC">
      <w:pPr>
        <w:pStyle w:val="NormalWeb"/>
        <w:spacing w:before="120" w:beforeAutospacing="0" w:after="120" w:afterAutospacing="0" w:line="285" w:lineRule="auto"/>
        <w:ind w:left="361"/>
      </w:pPr>
    </w:p>
    <w:p w14:paraId="25E9656B" w14:textId="77777777" w:rsidR="00BA45E7" w:rsidRPr="00294498" w:rsidRDefault="00E436FC" w:rsidP="00E436FC">
      <w:pPr>
        <w:pStyle w:val="Balk2"/>
        <w:spacing w:after="120" w:afterAutospacing="0"/>
      </w:pPr>
      <w:r w:rsidRPr="00294498">
        <w:t>SINAV EVRAKI TESLİM VE İMHA KOMİSYONU</w:t>
      </w:r>
    </w:p>
    <w:p w14:paraId="05E47C56" w14:textId="77777777" w:rsidR="00BA45E7" w:rsidRPr="00294498" w:rsidRDefault="00BA45E7" w:rsidP="00E436FC">
      <w:pPr>
        <w:pStyle w:val="NormalWeb"/>
        <w:spacing w:before="120" w:beforeAutospacing="0" w:after="120" w:afterAutospacing="0" w:line="285" w:lineRule="auto"/>
        <w:ind w:left="360"/>
      </w:pPr>
      <w:r w:rsidRPr="00294498">
        <w:t>Ölçme ve değerlendirme süreçlerine ilişkin sınav evraklarının mevzuata uygun, güvenli, şeffaf ve izlenebilir biçimde teslim alınması, muhafazası ve imhasını sağlar.</w:t>
      </w: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BA45E7" w:rsidRPr="00294498" w14:paraId="1452D6E3" w14:textId="77777777" w:rsidTr="00BA45E7">
        <w:trPr>
          <w:trHeight w:val="504"/>
        </w:trPr>
        <w:tc>
          <w:tcPr>
            <w:tcW w:w="9628" w:type="dxa"/>
            <w:gridSpan w:val="2"/>
          </w:tcPr>
          <w:p w14:paraId="2982A724" w14:textId="77777777" w:rsidR="00BA45E7" w:rsidRPr="00294498" w:rsidRDefault="00BA45E7" w:rsidP="00E436FC">
            <w:pPr>
              <w:pStyle w:val="NormalWeb"/>
              <w:spacing w:before="120" w:beforeAutospacing="0" w:after="120" w:afterAutospacing="0" w:line="285" w:lineRule="auto"/>
              <w:ind w:left="720"/>
              <w:jc w:val="center"/>
              <w:rPr>
                <w:b/>
              </w:rPr>
            </w:pPr>
            <w:r w:rsidRPr="00294498">
              <w:rPr>
                <w:b/>
              </w:rPr>
              <w:t>Sınav Evrakı Teslim ve İmha Alt Komisyonu</w:t>
            </w:r>
          </w:p>
        </w:tc>
      </w:tr>
      <w:tr w:rsidR="00BA45E7" w:rsidRPr="00294498" w14:paraId="0D84D1B1" w14:textId="77777777" w:rsidTr="00BA45E7">
        <w:trPr>
          <w:trHeight w:val="504"/>
        </w:trPr>
        <w:tc>
          <w:tcPr>
            <w:tcW w:w="2143" w:type="dxa"/>
          </w:tcPr>
          <w:p w14:paraId="490A8EE4" w14:textId="77777777" w:rsidR="00BA45E7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3518A528" w14:textId="77777777" w:rsidR="00BA45E7" w:rsidRPr="00294498" w:rsidRDefault="00BA45E7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İLBEY C. N. ÖZDEMİRCİ </w:t>
            </w:r>
          </w:p>
        </w:tc>
      </w:tr>
      <w:tr w:rsidR="00BA45E7" w:rsidRPr="00294498" w14:paraId="327B28F7" w14:textId="77777777" w:rsidTr="00BA45E7">
        <w:trPr>
          <w:trHeight w:val="504"/>
        </w:trPr>
        <w:tc>
          <w:tcPr>
            <w:tcW w:w="2143" w:type="dxa"/>
          </w:tcPr>
          <w:p w14:paraId="3B6D24D4" w14:textId="77777777" w:rsidR="00BA45E7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652AB553" w14:textId="77777777" w:rsidR="00BA45E7" w:rsidRPr="00294498" w:rsidRDefault="00BA45E7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HAYDAR KARAMAN</w:t>
            </w:r>
          </w:p>
        </w:tc>
      </w:tr>
      <w:tr w:rsidR="00BA45E7" w:rsidRPr="00294498" w14:paraId="11C233AC" w14:textId="77777777" w:rsidTr="00BA45E7">
        <w:trPr>
          <w:trHeight w:val="504"/>
        </w:trPr>
        <w:tc>
          <w:tcPr>
            <w:tcW w:w="2143" w:type="dxa"/>
          </w:tcPr>
          <w:p w14:paraId="39DF5037" w14:textId="77777777" w:rsidR="00BA45E7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47152892" w14:textId="3A25B2FC" w:rsidR="00BA45E7" w:rsidRPr="00294498" w:rsidRDefault="00BA45E7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 ARŞ. GÖR. </w:t>
            </w:r>
            <w:r w:rsidR="006752FB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</w:t>
            </w: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HÜLYA KAŞIKCI</w:t>
            </w:r>
          </w:p>
        </w:tc>
      </w:tr>
    </w:tbl>
    <w:p w14:paraId="6244FDA9" w14:textId="77777777" w:rsidR="00BA45E7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0BC434BC" w14:textId="77777777" w:rsidR="00BA45E7" w:rsidRPr="00294498" w:rsidRDefault="00BA45E7" w:rsidP="00E436FC">
      <w:pPr>
        <w:pStyle w:val="NormalWeb"/>
        <w:spacing w:after="120" w:afterAutospacing="0"/>
        <w:ind w:left="720"/>
      </w:pPr>
    </w:p>
    <w:p w14:paraId="0127B8D6" w14:textId="77777777" w:rsidR="00BA45E7" w:rsidRPr="00294498" w:rsidRDefault="00BA45E7" w:rsidP="00E436FC">
      <w:pPr>
        <w:pStyle w:val="NormalWeb"/>
        <w:numPr>
          <w:ilvl w:val="0"/>
          <w:numId w:val="21"/>
        </w:numPr>
        <w:spacing w:after="120" w:afterAutospacing="0"/>
      </w:pPr>
      <w:r w:rsidRPr="00294498">
        <w:t>Vize, final, bütünleme ve ek sınavlara ait sınav evraklarının öğretim elemanlarından tutanak karşılığında teslim alınmasını sağlamak.</w:t>
      </w:r>
    </w:p>
    <w:p w14:paraId="6BEAA77B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Teslim alınan sınav evraklarının güvenli, düzenli ve erişim kontrollü biçimde muhafaza edilmesini koordine etmek.</w:t>
      </w:r>
    </w:p>
    <w:p w14:paraId="24280D4D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Sınav evraklarının saklama sürelerini ilgili mevzuat ve üniversite düzenlemeleri doğrultusunda takip etmek.</w:t>
      </w:r>
    </w:p>
    <w:p w14:paraId="2F930C7B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Saklama süresi dolan sınav evraklarının imha işlemlerini mevzuata uygun şekilde yürütmek ve imha tutanaklarını düzenlemek.</w:t>
      </w:r>
    </w:p>
    <w:p w14:paraId="3752856E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Sınav evraklarının teslim, saklama ve imha süreçlerinin yazılı ve kayıtlı biçimde yürütülmesini sağlamak.</w:t>
      </w:r>
    </w:p>
    <w:p w14:paraId="73D59005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Ölçme ve değerlendirme süreçlerinde şeffaflık, hesap verebilirlik ve izlenebilirliği destekleyecek uygulamaları geliştirmek.</w:t>
      </w:r>
    </w:p>
    <w:p w14:paraId="6302FF75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Sınav evraklarına ilişkin süreçlerde tespit edilen aksaklıkları analiz ederek iyileştirmeye yönelik öneriler sunmak.</w:t>
      </w:r>
    </w:p>
    <w:p w14:paraId="050F1E39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Sınav evrakı teslim ve imha işlemlerine ilişkin yıllık değerlendirme raporu hazırlamak ve Bölüm Başkanlığına sunmak.</w:t>
      </w:r>
    </w:p>
    <w:p w14:paraId="300727B5" w14:textId="77777777" w:rsidR="00BA45E7" w:rsidRPr="00294498" w:rsidRDefault="00BA45E7" w:rsidP="00E436FC">
      <w:pPr>
        <w:pStyle w:val="NormalWeb"/>
        <w:numPr>
          <w:ilvl w:val="0"/>
          <w:numId w:val="20"/>
        </w:numPr>
        <w:spacing w:after="120" w:afterAutospacing="0"/>
      </w:pPr>
      <w:r w:rsidRPr="00294498">
        <w:t>Sınav evrakı süreçlerinin iç kontrol ve kalite güvence ilkeleri doğrultusunda yürütülmesini gözetmek.</w:t>
      </w:r>
    </w:p>
    <w:p w14:paraId="1D8B0AAC" w14:textId="77777777" w:rsidR="00BA45E7" w:rsidRDefault="00BA45E7" w:rsidP="00E436FC">
      <w:pPr>
        <w:pStyle w:val="Balk2"/>
        <w:spacing w:after="120" w:afterAutospacing="0"/>
        <w:rPr>
          <w:bdr w:val="none" w:sz="0" w:space="0" w:color="auto" w:frame="1"/>
        </w:rPr>
      </w:pPr>
      <w:r w:rsidRPr="00294498">
        <w:rPr>
          <w:bdr w:val="none" w:sz="0" w:space="0" w:color="auto" w:frame="1"/>
        </w:rPr>
        <w:t> </w:t>
      </w:r>
      <w:r w:rsidR="00E436FC" w:rsidRPr="00294498">
        <w:rPr>
          <w:bdr w:val="none" w:sz="0" w:space="0" w:color="auto" w:frame="1"/>
        </w:rPr>
        <w:t>KALİTE KOMİSYONU</w:t>
      </w:r>
    </w:p>
    <w:p w14:paraId="7A2519A2" w14:textId="77777777" w:rsidR="00E436FC" w:rsidRPr="00294498" w:rsidRDefault="00E436FC" w:rsidP="00E436FC">
      <w:pPr>
        <w:pStyle w:val="Balk2"/>
        <w:spacing w:after="120" w:afterAutospacing="0"/>
        <w:rPr>
          <w:bdr w:val="none" w:sz="0" w:space="0" w:color="auto" w:frame="1"/>
        </w:rPr>
      </w:pPr>
    </w:p>
    <w:p w14:paraId="7C55620B" w14:textId="77777777" w:rsidR="00BA45E7" w:rsidRDefault="00BA45E7" w:rsidP="00E436FC">
      <w:pPr>
        <w:pStyle w:val="NormalWeb"/>
        <w:spacing w:before="120" w:beforeAutospacing="0" w:after="120" w:afterAutospacing="0" w:line="285" w:lineRule="auto"/>
        <w:ind w:left="360"/>
        <w:rPr>
          <w:b/>
        </w:rPr>
      </w:pPr>
      <w:r w:rsidRPr="00294498">
        <w:rPr>
          <w:b/>
        </w:rPr>
        <w:t>Bölümde kalite güvencesi sisteminin kurulması, işletilmesi, izlenmesi ve sürekli iyileştirme anlayışıyla geliştirilmesini koordine eder.</w:t>
      </w:r>
    </w:p>
    <w:p w14:paraId="729F4C7C" w14:textId="77777777" w:rsidR="00E436FC" w:rsidRPr="00294498" w:rsidRDefault="00E436FC" w:rsidP="00E436FC">
      <w:pPr>
        <w:pStyle w:val="NormalWeb"/>
        <w:spacing w:before="120" w:beforeAutospacing="0" w:after="120" w:afterAutospacing="0" w:line="285" w:lineRule="auto"/>
        <w:ind w:left="36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BA45E7" w:rsidRPr="00294498" w14:paraId="716F51EE" w14:textId="77777777" w:rsidTr="00BA45E7">
        <w:trPr>
          <w:trHeight w:val="504"/>
        </w:trPr>
        <w:tc>
          <w:tcPr>
            <w:tcW w:w="9628" w:type="dxa"/>
            <w:gridSpan w:val="2"/>
          </w:tcPr>
          <w:p w14:paraId="64462110" w14:textId="77777777" w:rsidR="00BA45E7" w:rsidRPr="00294498" w:rsidRDefault="00BA45E7" w:rsidP="00E436FC">
            <w:pPr>
              <w:pStyle w:val="NormalWeb"/>
              <w:spacing w:before="120" w:beforeAutospacing="0" w:after="120" w:afterAutospacing="0" w:line="285" w:lineRule="auto"/>
              <w:ind w:left="720"/>
              <w:jc w:val="center"/>
              <w:rPr>
                <w:b/>
              </w:rPr>
            </w:pPr>
            <w:r w:rsidRPr="00294498">
              <w:rPr>
                <w:b/>
              </w:rPr>
              <w:t>Kalite Komisyonu</w:t>
            </w:r>
          </w:p>
        </w:tc>
      </w:tr>
      <w:tr w:rsidR="00BA45E7" w:rsidRPr="00294498" w14:paraId="6F0F9C30" w14:textId="77777777" w:rsidTr="00BA45E7">
        <w:trPr>
          <w:trHeight w:val="504"/>
        </w:trPr>
        <w:tc>
          <w:tcPr>
            <w:tcW w:w="2143" w:type="dxa"/>
          </w:tcPr>
          <w:p w14:paraId="56A6FF9C" w14:textId="77777777" w:rsidR="00BA45E7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5FA8F017" w14:textId="77777777" w:rsidR="00BA45E7" w:rsidRPr="00294498" w:rsidRDefault="00BA45E7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HAYDAR KARAMAN</w:t>
            </w:r>
          </w:p>
        </w:tc>
      </w:tr>
      <w:tr w:rsidR="00BA45E7" w:rsidRPr="00294498" w14:paraId="50045F07" w14:textId="77777777" w:rsidTr="00BA45E7">
        <w:trPr>
          <w:trHeight w:val="504"/>
        </w:trPr>
        <w:tc>
          <w:tcPr>
            <w:tcW w:w="2143" w:type="dxa"/>
          </w:tcPr>
          <w:p w14:paraId="44E7C49D" w14:textId="77777777" w:rsidR="00BA45E7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lastRenderedPageBreak/>
              <w:t>Üye</w:t>
            </w:r>
          </w:p>
        </w:tc>
        <w:tc>
          <w:tcPr>
            <w:tcW w:w="7485" w:type="dxa"/>
          </w:tcPr>
          <w:p w14:paraId="0A6E9986" w14:textId="77777777" w:rsidR="00BA45E7" w:rsidRPr="00294498" w:rsidRDefault="00BA45E7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YUSUF AVAR</w:t>
            </w:r>
          </w:p>
        </w:tc>
      </w:tr>
      <w:tr w:rsidR="00BA45E7" w:rsidRPr="00294498" w14:paraId="49762273" w14:textId="77777777" w:rsidTr="00BA45E7">
        <w:trPr>
          <w:trHeight w:val="504"/>
        </w:trPr>
        <w:tc>
          <w:tcPr>
            <w:tcW w:w="2143" w:type="dxa"/>
          </w:tcPr>
          <w:p w14:paraId="52BE75F8" w14:textId="77777777" w:rsidR="00BA45E7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6FC0908B" w14:textId="77777777" w:rsidR="00BA45E7" w:rsidRPr="00294498" w:rsidRDefault="00BA45E7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ABDUSSAMED ÖZBEK</w:t>
            </w:r>
          </w:p>
        </w:tc>
      </w:tr>
    </w:tbl>
    <w:p w14:paraId="54147CA7" w14:textId="77777777" w:rsidR="00BA45E7" w:rsidRPr="00294498" w:rsidRDefault="00BA45E7" w:rsidP="00E436FC">
      <w:pPr>
        <w:spacing w:after="120"/>
        <w:ind w:left="141"/>
        <w:rPr>
          <w:b/>
          <w:sz w:val="24"/>
          <w:szCs w:val="24"/>
        </w:rPr>
      </w:pPr>
    </w:p>
    <w:p w14:paraId="30FEFB92" w14:textId="77777777" w:rsidR="00BA45E7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4105CEE7" w14:textId="77777777" w:rsidR="00BA45E7" w:rsidRPr="00294498" w:rsidRDefault="00BA45E7" w:rsidP="00E436FC">
      <w:pPr>
        <w:pStyle w:val="NormalWeb"/>
        <w:numPr>
          <w:ilvl w:val="0"/>
          <w:numId w:val="24"/>
        </w:numPr>
        <w:spacing w:after="120" w:afterAutospacing="0"/>
      </w:pPr>
      <w:r w:rsidRPr="00294498">
        <w:t>Bölümün kalite politikası, hedefleri ve performans göstergelerini belirlemek; bu hedeflerin fakülte ve üniversite kalite politikalarıyla uyumunu sağlamak.</w:t>
      </w:r>
    </w:p>
    <w:p w14:paraId="16DF5CF8" w14:textId="77777777" w:rsidR="00BA45E7" w:rsidRPr="00294498" w:rsidRDefault="00BA45E7" w:rsidP="00E436FC">
      <w:pPr>
        <w:pStyle w:val="NormalWeb"/>
        <w:numPr>
          <w:ilvl w:val="0"/>
          <w:numId w:val="24"/>
        </w:numPr>
        <w:spacing w:after="120" w:afterAutospacing="0"/>
      </w:pPr>
      <w:r w:rsidRPr="00294498">
        <w:t>Program Eğitim Amaçları (PEA) ve Program Öğrenme Çıktıları (PÖÇ) başta olmak üzere, eğitim-öğretim, araştırma, toplumsal katkı ve yönetim süreçlerini izlemek.</w:t>
      </w:r>
    </w:p>
    <w:p w14:paraId="11FE62E6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Öz değerlendirme raporlarının hazırlanmasını koordine etmek; raporların kanıta dayalı, izlenebilir ve güncel olmasını sağlamak.</w:t>
      </w:r>
    </w:p>
    <w:p w14:paraId="6724CBFF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Sürekli iyileştirme, yıllık izleme planları ve aksiyon planlarının hazırlanmasını ve uygulanmasını takip etmek.</w:t>
      </w:r>
    </w:p>
    <w:p w14:paraId="09B2E98E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İç ve dış paydaşlardan elde edilen geri bildirimlerin kalite süreçlerine yansıtılmasını sağlamak.</w:t>
      </w:r>
    </w:p>
    <w:p w14:paraId="2FB69FFD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Komisyonlar tarafından alınan kararların uygulanma düzeyini izlemek ve değerlendirmek.</w:t>
      </w:r>
    </w:p>
    <w:p w14:paraId="0C24779E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Kalite güvence süreçlerine ilişkin eksiklik, risk ve iyileştirme alanlarını tespit ederek ilgili komisyonlara önerilerde bulunmak.</w:t>
      </w:r>
    </w:p>
    <w:p w14:paraId="6E0D9F8B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Kalite süreçlerine ilişkin kayıt, belge ve kanıtların düzenli biçimde arşivlenmesini ve erişilebilirliğini sağlamak.</w:t>
      </w:r>
    </w:p>
    <w:p w14:paraId="1BAE8BB6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Bölümün kalite süreçlerine ilişkin yıllık değerlendirme raporu hazırlamak ve Bölüm Başkanlığına sunmak.</w:t>
      </w:r>
    </w:p>
    <w:p w14:paraId="12329478" w14:textId="77777777" w:rsidR="00BA45E7" w:rsidRPr="00294498" w:rsidRDefault="00BA45E7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Kalite, akreditasyon ve dış değerlendirme süreçlerinde bölüm adına koordinasyonu sağlamak ve gerekli hazırlıkları yürütmek.</w:t>
      </w:r>
    </w:p>
    <w:p w14:paraId="397680C8" w14:textId="77777777" w:rsidR="00BA45E7" w:rsidRPr="00294498" w:rsidRDefault="00BA45E7" w:rsidP="00E436FC">
      <w:pPr>
        <w:tabs>
          <w:tab w:val="left" w:pos="861"/>
        </w:tabs>
        <w:spacing w:before="242" w:after="120" w:line="285" w:lineRule="auto"/>
        <w:ind w:right="642"/>
        <w:rPr>
          <w:b/>
          <w:bCs/>
          <w:color w:val="000000"/>
          <w:kern w:val="36"/>
          <w:sz w:val="24"/>
          <w:szCs w:val="24"/>
          <w:bdr w:val="none" w:sz="0" w:space="0" w:color="auto" w:frame="1"/>
          <w:lang w:eastAsia="tr-TR"/>
        </w:rPr>
      </w:pPr>
    </w:p>
    <w:p w14:paraId="1237538C" w14:textId="77777777" w:rsidR="00A61454" w:rsidRPr="00294498" w:rsidRDefault="00E436FC" w:rsidP="00E436FC">
      <w:pPr>
        <w:pStyle w:val="Balk2"/>
        <w:spacing w:after="120" w:afterAutospacing="0"/>
        <w:rPr>
          <w:bdr w:val="none" w:sz="0" w:space="0" w:color="auto" w:frame="1"/>
        </w:rPr>
      </w:pPr>
      <w:r w:rsidRPr="00294498">
        <w:rPr>
          <w:bdr w:val="none" w:sz="0" w:space="0" w:color="auto" w:frame="1"/>
        </w:rPr>
        <w:t>BİRİM İÇ KONTROL İZLEME VE YÖNLENDİRME KOMİSYONU</w:t>
      </w:r>
    </w:p>
    <w:p w14:paraId="6F8CE1FF" w14:textId="77777777" w:rsidR="00BA45E7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sz w:val="24"/>
          <w:szCs w:val="24"/>
        </w:rPr>
      </w:pPr>
      <w:r w:rsidRPr="00294498">
        <w:rPr>
          <w:sz w:val="24"/>
          <w:szCs w:val="24"/>
        </w:rPr>
        <w:t>Bölüm faaliyetlerinin iç kontrol ilkelerine uygun, etkin, verimli ve mevzuata dayalı biçimde yürütülmesini izler ve yönlendirir.</w:t>
      </w:r>
    </w:p>
    <w:p w14:paraId="0AC6E010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b/>
          <w:bCs/>
          <w:color w:val="000000"/>
          <w:kern w:val="36"/>
          <w:sz w:val="24"/>
          <w:szCs w:val="24"/>
          <w:bdr w:val="none" w:sz="0" w:space="0" w:color="auto" w:frame="1"/>
          <w:lang w:eastAsia="tr-TR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2D5EBA" w:rsidRPr="00294498" w14:paraId="1058AB2A" w14:textId="77777777" w:rsidTr="003D7252">
        <w:trPr>
          <w:trHeight w:val="504"/>
        </w:trPr>
        <w:tc>
          <w:tcPr>
            <w:tcW w:w="9628" w:type="dxa"/>
            <w:gridSpan w:val="2"/>
          </w:tcPr>
          <w:p w14:paraId="0A8E72FF" w14:textId="77777777" w:rsidR="002D5EBA" w:rsidRPr="00294498" w:rsidRDefault="002D5EBA" w:rsidP="00E436FC">
            <w:pPr>
              <w:tabs>
                <w:tab w:val="left" w:pos="861"/>
              </w:tabs>
              <w:spacing w:before="242" w:after="120" w:line="285" w:lineRule="auto"/>
              <w:ind w:right="642"/>
              <w:jc w:val="center"/>
              <w:rPr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294498">
              <w:rPr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BİRİM İÇ KONTROL İZLEME VE YÖNLENDİRME KOMİSYONU</w:t>
            </w:r>
          </w:p>
          <w:p w14:paraId="15DE686C" w14:textId="77777777" w:rsidR="002D5EBA" w:rsidRPr="00294498" w:rsidRDefault="002D5EBA" w:rsidP="00E436FC">
            <w:pPr>
              <w:pStyle w:val="NormalWeb"/>
              <w:spacing w:before="120" w:beforeAutospacing="0" w:after="120" w:afterAutospacing="0" w:line="285" w:lineRule="auto"/>
              <w:ind w:left="720"/>
              <w:jc w:val="center"/>
              <w:rPr>
                <w:b/>
              </w:rPr>
            </w:pPr>
          </w:p>
        </w:tc>
      </w:tr>
      <w:tr w:rsidR="002D5EBA" w:rsidRPr="00294498" w14:paraId="3D12A25F" w14:textId="77777777" w:rsidTr="003D7252">
        <w:trPr>
          <w:trHeight w:val="504"/>
        </w:trPr>
        <w:tc>
          <w:tcPr>
            <w:tcW w:w="2143" w:type="dxa"/>
          </w:tcPr>
          <w:p w14:paraId="34AB1904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22EB6F1E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İLBEY C. N. ÖZDEMİRCİ </w:t>
            </w:r>
          </w:p>
        </w:tc>
      </w:tr>
      <w:tr w:rsidR="002D5EBA" w:rsidRPr="00294498" w14:paraId="6A3A14F2" w14:textId="77777777" w:rsidTr="003D7252">
        <w:trPr>
          <w:trHeight w:val="504"/>
        </w:trPr>
        <w:tc>
          <w:tcPr>
            <w:tcW w:w="2143" w:type="dxa"/>
          </w:tcPr>
          <w:p w14:paraId="0EEBF380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0CE938F0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BAYRAM KOCA</w:t>
            </w:r>
          </w:p>
        </w:tc>
      </w:tr>
      <w:tr w:rsidR="002D5EBA" w:rsidRPr="00294498" w14:paraId="0A3E8A66" w14:textId="77777777" w:rsidTr="003D7252">
        <w:trPr>
          <w:trHeight w:val="504"/>
        </w:trPr>
        <w:tc>
          <w:tcPr>
            <w:tcW w:w="2143" w:type="dxa"/>
          </w:tcPr>
          <w:p w14:paraId="514265E0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7B4B13AB" w14:textId="14376B12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 ARŞ. GÖR. </w:t>
            </w:r>
            <w:r w:rsidR="006752FB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</w:t>
            </w: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HÜLYA KAŞIKCI</w:t>
            </w:r>
          </w:p>
        </w:tc>
      </w:tr>
    </w:tbl>
    <w:p w14:paraId="1C502786" w14:textId="77777777" w:rsidR="002D5EBA" w:rsidRPr="00294498" w:rsidRDefault="002D5EBA" w:rsidP="00E436FC">
      <w:pPr>
        <w:spacing w:after="120"/>
        <w:ind w:left="141"/>
        <w:rPr>
          <w:b/>
          <w:sz w:val="24"/>
          <w:szCs w:val="24"/>
        </w:rPr>
      </w:pPr>
    </w:p>
    <w:p w14:paraId="4A09098F" w14:textId="77777777" w:rsidR="002D5EBA" w:rsidRPr="00294498" w:rsidRDefault="002D5EBA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57C09089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b/>
          <w:bCs/>
          <w:color w:val="000000"/>
          <w:kern w:val="36"/>
          <w:sz w:val="24"/>
          <w:szCs w:val="24"/>
          <w:bdr w:val="none" w:sz="0" w:space="0" w:color="auto" w:frame="1"/>
          <w:lang w:eastAsia="tr-TR"/>
        </w:rPr>
      </w:pPr>
    </w:p>
    <w:p w14:paraId="1175AC97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lastRenderedPageBreak/>
        <w:t>Bölüm bünyesinde yürütülen akademik, idari ve mali süreçlerin iç kontrol standartlarına uygunluğunu izlemek.</w:t>
      </w:r>
    </w:p>
    <w:p w14:paraId="6A6AE802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Bölüm süreçlerine ilişkin risk alanlarını belirlemek, değerlendirmek ve risk azaltıcı kontrol mekanizmalarının geliştirilmesini önermek.</w:t>
      </w:r>
    </w:p>
    <w:p w14:paraId="225375B0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Komisyonlar ve kurullar tarafından alınan kararların uygulanma düzeyini izlemek ve kayıt altına almak.</w:t>
      </w:r>
    </w:p>
    <w:p w14:paraId="76D6960F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Süreçlerin mevzuata uygunluk, şeffaflık, hesap verebilirlik ve izlenebilirlik ilkeleri çerçevesinde yürütülmesini sağlamak.</w:t>
      </w:r>
    </w:p>
    <w:p w14:paraId="2147B556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İç kontrol sistemine ilişkin eksiklik ve aksaklıkları tespit ederek iyileştirme önerileri geliştirmek.</w:t>
      </w:r>
    </w:p>
    <w:p w14:paraId="57046FB2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İç kontrol faaliyetlerine ilişkin izleme ve değerlendirme raporları hazırlamak ve Bölüm Başkanlığına sunmak.</w:t>
      </w:r>
    </w:p>
    <w:p w14:paraId="603DD621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Kalite Komisyonu, Birim Risk Belirleme ve Analiz Komisyonu ve diğer ilgili birimlerle koordinasyon sağlamak.</w:t>
      </w:r>
    </w:p>
    <w:p w14:paraId="3F4CA15B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Süreçlere ilişkin belge, kayıt ve kanıtların düzenli şekilde oluşturulmasını ve arşivlenmesini izlemek.</w:t>
      </w:r>
    </w:p>
    <w:p w14:paraId="79D6F313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İç kontrol sisteminin etkinliğini artırmaya yönelik yönlendirici kararlar almak ve uygulamayı takip etmek.</w:t>
      </w:r>
    </w:p>
    <w:p w14:paraId="463829FF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İç kontrol faaliyetlerinin sürekli iyileştirme anlayışı doğrultusunda yürütülmesini gözetmek.</w:t>
      </w:r>
    </w:p>
    <w:p w14:paraId="73AFEC7B" w14:textId="77777777" w:rsidR="00BA45E7" w:rsidRPr="00294498" w:rsidRDefault="00BA45E7" w:rsidP="00E436FC">
      <w:pPr>
        <w:tabs>
          <w:tab w:val="left" w:pos="861"/>
        </w:tabs>
        <w:spacing w:before="242" w:after="120" w:line="285" w:lineRule="auto"/>
        <w:ind w:right="642"/>
        <w:rPr>
          <w:sz w:val="24"/>
          <w:szCs w:val="24"/>
        </w:rPr>
      </w:pPr>
    </w:p>
    <w:p w14:paraId="3F102A83" w14:textId="77777777" w:rsidR="002D5EBA" w:rsidRPr="00294498" w:rsidRDefault="00E436FC" w:rsidP="00E436FC">
      <w:pPr>
        <w:pStyle w:val="Balk2"/>
        <w:spacing w:after="120" w:afterAutospacing="0"/>
        <w:rPr>
          <w:bdr w:val="none" w:sz="0" w:space="0" w:color="auto" w:frame="1"/>
        </w:rPr>
      </w:pPr>
      <w:r w:rsidRPr="00294498">
        <w:rPr>
          <w:bdr w:val="none" w:sz="0" w:space="0" w:color="auto" w:frame="1"/>
        </w:rPr>
        <w:t>AKADEMİK TEŞVİK KOMİSYONU</w:t>
      </w:r>
    </w:p>
    <w:p w14:paraId="6A3BB8EE" w14:textId="77777777" w:rsidR="00E436FC" w:rsidRPr="00294498" w:rsidRDefault="00E436FC" w:rsidP="00E436FC">
      <w:pPr>
        <w:tabs>
          <w:tab w:val="left" w:pos="861"/>
        </w:tabs>
        <w:spacing w:before="242" w:after="120" w:line="285" w:lineRule="auto"/>
        <w:ind w:right="642"/>
        <w:rPr>
          <w:b/>
          <w:bCs/>
          <w:color w:val="000000"/>
          <w:kern w:val="36"/>
          <w:sz w:val="24"/>
          <w:szCs w:val="24"/>
          <w:bdr w:val="none" w:sz="0" w:space="0" w:color="auto" w:frame="1"/>
          <w:lang w:eastAsia="tr-TR"/>
        </w:rPr>
      </w:pPr>
      <w:r w:rsidRPr="00294498">
        <w:rPr>
          <w:sz w:val="24"/>
          <w:szCs w:val="24"/>
        </w:rPr>
        <w:t>Akademik teşvik başvurularının mevzuata uygun, şeffaf, adil ve kanıta dayalı biçimde değerlendirilmesini sağlar.</w:t>
      </w:r>
    </w:p>
    <w:p w14:paraId="10327E65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b/>
          <w:bCs/>
          <w:color w:val="000000"/>
          <w:kern w:val="36"/>
          <w:sz w:val="24"/>
          <w:szCs w:val="24"/>
          <w:bdr w:val="none" w:sz="0" w:space="0" w:color="auto" w:frame="1"/>
          <w:lang w:eastAsia="tr-TR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2D5EBA" w:rsidRPr="00294498" w14:paraId="191D1296" w14:textId="77777777" w:rsidTr="003D7252">
        <w:trPr>
          <w:trHeight w:val="504"/>
        </w:trPr>
        <w:tc>
          <w:tcPr>
            <w:tcW w:w="9628" w:type="dxa"/>
            <w:gridSpan w:val="2"/>
          </w:tcPr>
          <w:p w14:paraId="7C27ACCC" w14:textId="77777777" w:rsidR="002D5EBA" w:rsidRPr="00294498" w:rsidRDefault="002D5EBA" w:rsidP="00E436FC">
            <w:pPr>
              <w:tabs>
                <w:tab w:val="left" w:pos="861"/>
              </w:tabs>
              <w:spacing w:before="242" w:after="120" w:line="285" w:lineRule="auto"/>
              <w:ind w:right="642"/>
              <w:jc w:val="center"/>
              <w:rPr>
                <w:b/>
                <w:sz w:val="24"/>
                <w:szCs w:val="24"/>
              </w:rPr>
            </w:pPr>
            <w:r w:rsidRPr="00294498">
              <w:rPr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tr-TR"/>
              </w:rPr>
              <w:t>AKADEMİK TEŞVİK KOMİSYONU</w:t>
            </w:r>
          </w:p>
        </w:tc>
      </w:tr>
      <w:tr w:rsidR="002D5EBA" w:rsidRPr="00294498" w14:paraId="4EDADEB8" w14:textId="77777777" w:rsidTr="003D7252">
        <w:trPr>
          <w:trHeight w:val="504"/>
        </w:trPr>
        <w:tc>
          <w:tcPr>
            <w:tcW w:w="2143" w:type="dxa"/>
          </w:tcPr>
          <w:p w14:paraId="0B5EBD5E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4C936D74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HAYDAR KARAMAN</w:t>
            </w:r>
          </w:p>
        </w:tc>
      </w:tr>
      <w:tr w:rsidR="002D5EBA" w:rsidRPr="00294498" w14:paraId="527936DC" w14:textId="77777777" w:rsidTr="003D7252">
        <w:trPr>
          <w:trHeight w:val="504"/>
        </w:trPr>
        <w:tc>
          <w:tcPr>
            <w:tcW w:w="2143" w:type="dxa"/>
          </w:tcPr>
          <w:p w14:paraId="3D9F220B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1CE9DABD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BAYRAM KOCA</w:t>
            </w:r>
          </w:p>
        </w:tc>
      </w:tr>
      <w:tr w:rsidR="002D5EBA" w:rsidRPr="00294498" w14:paraId="572E58D6" w14:textId="77777777" w:rsidTr="003D7252">
        <w:trPr>
          <w:trHeight w:val="504"/>
        </w:trPr>
        <w:tc>
          <w:tcPr>
            <w:tcW w:w="2143" w:type="dxa"/>
          </w:tcPr>
          <w:p w14:paraId="0F3A8A97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53E36F36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DR. ÖĞR. ÜYESİ İLBEY C. N. ÖZDEMİRCİ</w:t>
            </w:r>
          </w:p>
        </w:tc>
      </w:tr>
    </w:tbl>
    <w:p w14:paraId="2812EB00" w14:textId="77777777" w:rsidR="002D5EBA" w:rsidRPr="00294498" w:rsidRDefault="002D5EBA" w:rsidP="00E436FC">
      <w:pPr>
        <w:spacing w:after="120"/>
        <w:ind w:left="141"/>
        <w:rPr>
          <w:b/>
          <w:sz w:val="24"/>
          <w:szCs w:val="24"/>
        </w:rPr>
      </w:pPr>
    </w:p>
    <w:p w14:paraId="78CE2FFF" w14:textId="77777777" w:rsidR="002D5EBA" w:rsidRPr="00294498" w:rsidRDefault="002D5EBA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1914310A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teşvik başvurularını ilgili mevzuat, yönerge ve üniversite uygulama esasları çerçevesinde incelemek ve değerlendirmek.</w:t>
      </w:r>
    </w:p>
    <w:p w14:paraId="36AA1996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Öğretim elemanları tarafından sunulan akademik faaliyet belgelerinin (yayın, proje, atıf, bildiri, tasarım, sergi vb.) uygunluğunu ve doğruluğunu kontrol etmek.</w:t>
      </w:r>
    </w:p>
    <w:p w14:paraId="36A457E0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faaliyetlerin tür, kapsam ve puanlandırma ölçütlerine uygunluğunu titizlikle değerlendirmek.</w:t>
      </w:r>
    </w:p>
    <w:p w14:paraId="59CBF1AF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Değerlendirme sürecinde şeffaflık, tarafsızlık ve eşitlik ilkelerinin gözetilmesini sağlamak.</w:t>
      </w:r>
    </w:p>
    <w:p w14:paraId="0003A118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teşvik değerlendirme sonuçlarını gerekçeli ve yazılı biçimde kayıt altına almak.</w:t>
      </w:r>
    </w:p>
    <w:p w14:paraId="2647B305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lastRenderedPageBreak/>
        <w:t>Tespit edilen eksiklik, hata veya belirsizliklere ilişkin öğretim elemanlarını bilgilendirmek ve gerekli yönlendirmeleri yapmak.</w:t>
      </w:r>
    </w:p>
    <w:p w14:paraId="27AB7B1F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teşvik süreçlerinde uygulamada karşılaşılan sorunları analiz ederek iyileştirmeye yönelik öneriler geliştirmek.</w:t>
      </w:r>
    </w:p>
    <w:p w14:paraId="789F0D51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teşvik başvurularına ilişkin süreçlerin izlenebilirliğini sağlamak ve gerekli belge ve kayıtların arşivlenmesini temin etmek.</w:t>
      </w:r>
    </w:p>
    <w:p w14:paraId="08CED5B3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teşvik değerlendirme sürecine ilişkin yıllık değerlendirme raporu hazırlamak ve Bölüm Başkanlığına sunmak.</w:t>
      </w:r>
    </w:p>
    <w:p w14:paraId="01E8FA3D" w14:textId="77777777" w:rsidR="002D5EBA" w:rsidRPr="002D5EBA" w:rsidRDefault="002D5EBA" w:rsidP="00E436FC">
      <w:pPr>
        <w:widowControl/>
        <w:numPr>
          <w:ilvl w:val="0"/>
          <w:numId w:val="27"/>
        </w:numPr>
        <w:autoSpaceDE/>
        <w:autoSpaceDN/>
        <w:spacing w:before="100" w:beforeAutospacing="1" w:after="120"/>
        <w:rPr>
          <w:sz w:val="24"/>
          <w:szCs w:val="24"/>
          <w:lang w:eastAsia="tr-TR"/>
        </w:rPr>
      </w:pPr>
      <w:r w:rsidRPr="002D5EBA">
        <w:rPr>
          <w:sz w:val="24"/>
          <w:szCs w:val="24"/>
          <w:lang w:eastAsia="tr-TR"/>
        </w:rPr>
        <w:t>Akademik teşvik süreçlerinin kalite güvencesi ve iç kontrol ilkeleri doğrultusunda yürütülmesini gözetmek.</w:t>
      </w:r>
    </w:p>
    <w:p w14:paraId="61D4B134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sz w:val="24"/>
          <w:szCs w:val="24"/>
        </w:rPr>
      </w:pPr>
    </w:p>
    <w:p w14:paraId="379EF6D4" w14:textId="77777777" w:rsidR="002D5EBA" w:rsidRPr="00294498" w:rsidRDefault="00E436FC" w:rsidP="00E436FC">
      <w:pPr>
        <w:pStyle w:val="Balk2"/>
        <w:spacing w:after="120" w:afterAutospacing="0"/>
      </w:pPr>
      <w:r w:rsidRPr="00294498">
        <w:t>ULUSLARARASI HAREKETLİLİK VE DEĞİŞİM PROGRAMLARI KOMİSYONU</w:t>
      </w:r>
    </w:p>
    <w:p w14:paraId="686FF2D0" w14:textId="77777777" w:rsidR="002D5EBA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sz w:val="24"/>
          <w:szCs w:val="24"/>
        </w:rPr>
      </w:pPr>
      <w:r w:rsidRPr="00294498">
        <w:rPr>
          <w:sz w:val="24"/>
          <w:szCs w:val="24"/>
        </w:rPr>
        <w:t>Bölümün uluslararasılaşma hedefleri doğrultusunda öğrenci ve personel hareketliliğini artırmaya yönelik faaliyetleri planlar, yürütür ve izler.</w:t>
      </w:r>
    </w:p>
    <w:p w14:paraId="29C30090" w14:textId="77777777" w:rsidR="00E436FC" w:rsidRPr="00294498" w:rsidRDefault="00E436FC" w:rsidP="00E436FC">
      <w:pPr>
        <w:tabs>
          <w:tab w:val="left" w:pos="861"/>
        </w:tabs>
        <w:spacing w:before="242" w:after="120" w:line="285" w:lineRule="auto"/>
        <w:ind w:right="642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2D5EBA" w:rsidRPr="00294498" w14:paraId="0B2D1F0D" w14:textId="77777777" w:rsidTr="003D7252">
        <w:trPr>
          <w:trHeight w:val="504"/>
        </w:trPr>
        <w:tc>
          <w:tcPr>
            <w:tcW w:w="9628" w:type="dxa"/>
            <w:gridSpan w:val="2"/>
          </w:tcPr>
          <w:p w14:paraId="38F9567A" w14:textId="77777777" w:rsidR="002D5EBA" w:rsidRPr="00294498" w:rsidRDefault="002D5EBA" w:rsidP="00E436FC">
            <w:pPr>
              <w:tabs>
                <w:tab w:val="left" w:pos="861"/>
              </w:tabs>
              <w:spacing w:before="242" w:after="120" w:line="285" w:lineRule="auto"/>
              <w:ind w:right="642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ULUSLARARASI HAREKETLİLİK VE DEĞİŞİM PROGRAMLARI KOMİSYONU</w:t>
            </w:r>
          </w:p>
          <w:p w14:paraId="507748B5" w14:textId="77777777" w:rsidR="002D5EBA" w:rsidRPr="00294498" w:rsidRDefault="002D5EBA" w:rsidP="00E436FC">
            <w:pPr>
              <w:tabs>
                <w:tab w:val="left" w:pos="861"/>
              </w:tabs>
              <w:spacing w:before="242" w:after="120" w:line="285" w:lineRule="auto"/>
              <w:ind w:right="642"/>
              <w:jc w:val="center"/>
              <w:rPr>
                <w:b/>
                <w:sz w:val="24"/>
                <w:szCs w:val="24"/>
              </w:rPr>
            </w:pPr>
          </w:p>
        </w:tc>
      </w:tr>
      <w:tr w:rsidR="002D5EBA" w:rsidRPr="00294498" w14:paraId="3072FCAD" w14:textId="77777777" w:rsidTr="003D7252">
        <w:trPr>
          <w:trHeight w:val="504"/>
        </w:trPr>
        <w:tc>
          <w:tcPr>
            <w:tcW w:w="2143" w:type="dxa"/>
          </w:tcPr>
          <w:p w14:paraId="5D0CDA49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511F14EF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EMRE BARAN PAK</w:t>
            </w:r>
          </w:p>
        </w:tc>
      </w:tr>
      <w:tr w:rsidR="002D5EBA" w:rsidRPr="00294498" w14:paraId="29BD4AD7" w14:textId="77777777" w:rsidTr="003D7252">
        <w:trPr>
          <w:trHeight w:val="504"/>
        </w:trPr>
        <w:tc>
          <w:tcPr>
            <w:tcW w:w="2143" w:type="dxa"/>
          </w:tcPr>
          <w:p w14:paraId="4654493F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2A8ACBE8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YUSUF AVAR</w:t>
            </w:r>
          </w:p>
        </w:tc>
      </w:tr>
      <w:tr w:rsidR="002D5EBA" w:rsidRPr="00294498" w14:paraId="2770D3BC" w14:textId="77777777" w:rsidTr="003D7252">
        <w:trPr>
          <w:trHeight w:val="504"/>
        </w:trPr>
        <w:tc>
          <w:tcPr>
            <w:tcW w:w="2143" w:type="dxa"/>
          </w:tcPr>
          <w:p w14:paraId="5DECDF7D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63469FE4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ARŞ. GÖR. ABDUSSAMED ÖZBEK</w:t>
            </w:r>
          </w:p>
        </w:tc>
      </w:tr>
    </w:tbl>
    <w:p w14:paraId="2E7787F9" w14:textId="77777777" w:rsidR="002D5EBA" w:rsidRPr="00294498" w:rsidRDefault="002D5EBA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3AA82988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Erasmus+ ve diğer uluslararası değişim programları kapsamında bölümün mevcut anlaşmalarını izlemek ve güncel tutmak.</w:t>
      </w:r>
    </w:p>
    <w:p w14:paraId="604E2A95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Yeni ikili anlaşmalar ve iş birliği protokollerine yönelik ihtiyaçları tespit etmek ve öneriler geliştirmek.</w:t>
      </w:r>
    </w:p>
    <w:p w14:paraId="31C490B6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Öğrenci ve akademik/idari personel hareketliliğini teşvik edici bilgilendirme ve yönlendirme faaliyetleri yürütmek.</w:t>
      </w:r>
    </w:p>
    <w:p w14:paraId="5CF07640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Uluslararası hareketlilik başvurularının bölüm düzeyinde koordinasyonunu sağlamak ve ilgili birimlerle iletişimi yürütmek.</w:t>
      </w:r>
    </w:p>
    <w:p w14:paraId="0FF550D1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Hareketlilik süreçlerinde ders eşdeğerliği ve intibak işlemlerine ilişkin Eğitim Komisyonu ve Muafiyet ve İntibak Komisyonu ile koordinasyon sağlamak.</w:t>
      </w:r>
    </w:p>
    <w:p w14:paraId="512A140D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Uluslararası hareketlilik faaliyetlerine ilişkin verileri toplamak, izlemek ve raporlamak.</w:t>
      </w:r>
    </w:p>
    <w:p w14:paraId="5650246B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Hareketlilik programlarının eğitim-öğretim kalitesi, Program Eğitim Amaçları (PEA) ve Program Öğrenme Çıktıları (PÖÇ) ile ilişkisini değerlendirmek.</w:t>
      </w:r>
    </w:p>
    <w:p w14:paraId="5B91F3B6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Uluslararasılaşma faaliyetlerine ilişkin iyi uygulama örneklerini belirlemek ve bölüm genelinde yaygınlaştırılmasını önermek.</w:t>
      </w:r>
    </w:p>
    <w:p w14:paraId="093F7AF7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Uluslararası hareketlilik süreçlerinde karşılaşılan sorunları tespit ederek çözüm ve iyileştirme önerileri geliştirmek.</w:t>
      </w:r>
    </w:p>
    <w:p w14:paraId="635D1425" w14:textId="77777777" w:rsidR="002D5EBA" w:rsidRPr="00294498" w:rsidRDefault="002D5EBA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lastRenderedPageBreak/>
        <w:t>Uluslararası hareketlilik faaliyetlerine ilişkin yıllık değerlendirme raporu hazırlayarak Kalite Komisyonu ve Bölüm Başkanlığına sunmak.</w:t>
      </w:r>
    </w:p>
    <w:p w14:paraId="04DAB50C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b/>
          <w:sz w:val="24"/>
          <w:szCs w:val="24"/>
        </w:rPr>
      </w:pPr>
    </w:p>
    <w:p w14:paraId="55604C86" w14:textId="77777777" w:rsidR="002D5EBA" w:rsidRPr="00294498" w:rsidRDefault="00E436FC" w:rsidP="00E436FC">
      <w:pPr>
        <w:pStyle w:val="Balk2"/>
        <w:spacing w:after="120" w:afterAutospacing="0"/>
      </w:pPr>
      <w:r w:rsidRPr="00294498">
        <w:t>BİRİM DANIŞMA KURULU</w:t>
      </w:r>
    </w:p>
    <w:p w14:paraId="6A648F3D" w14:textId="77777777" w:rsidR="002D5EBA" w:rsidRPr="00294498" w:rsidRDefault="00294498" w:rsidP="00E436FC">
      <w:pPr>
        <w:tabs>
          <w:tab w:val="left" w:pos="861"/>
        </w:tabs>
        <w:spacing w:before="242" w:after="120" w:line="285" w:lineRule="auto"/>
        <w:ind w:right="642"/>
        <w:rPr>
          <w:sz w:val="24"/>
          <w:szCs w:val="24"/>
        </w:rPr>
      </w:pPr>
      <w:r w:rsidRPr="00294498">
        <w:rPr>
          <w:sz w:val="24"/>
          <w:szCs w:val="24"/>
        </w:rPr>
        <w:t>Bölümün eğitim-öğretim, araştırma, toplumsal katkı ve yönetim süreçlerine ilişkin alınan kararların değerlendirilmesi, yönlendirilmesi ve geliştirilmesine katkı sağlar.</w:t>
      </w:r>
    </w:p>
    <w:p w14:paraId="2ED7F9D8" w14:textId="77777777" w:rsidR="002D5EBA" w:rsidRPr="00294498" w:rsidRDefault="002D5EBA" w:rsidP="00E436FC">
      <w:pPr>
        <w:spacing w:after="120"/>
        <w:ind w:left="141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2D5EBA" w:rsidRPr="00294498" w14:paraId="1CD9E887" w14:textId="77777777" w:rsidTr="003D7252">
        <w:trPr>
          <w:trHeight w:val="504"/>
        </w:trPr>
        <w:tc>
          <w:tcPr>
            <w:tcW w:w="9628" w:type="dxa"/>
            <w:gridSpan w:val="2"/>
          </w:tcPr>
          <w:p w14:paraId="2E988F6A" w14:textId="77777777" w:rsidR="002D5EBA" w:rsidRPr="00294498" w:rsidRDefault="002D5EBA" w:rsidP="00E436FC">
            <w:pPr>
              <w:tabs>
                <w:tab w:val="left" w:pos="861"/>
              </w:tabs>
              <w:spacing w:before="242" w:after="120" w:line="285" w:lineRule="auto"/>
              <w:ind w:right="642"/>
              <w:jc w:val="center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BİRİM DANIŞMA KURULU</w:t>
            </w:r>
          </w:p>
          <w:p w14:paraId="2DC294F9" w14:textId="77777777" w:rsidR="002D5EBA" w:rsidRPr="00294498" w:rsidRDefault="002D5EBA" w:rsidP="00E436FC">
            <w:pPr>
              <w:tabs>
                <w:tab w:val="left" w:pos="861"/>
              </w:tabs>
              <w:spacing w:before="242" w:after="120" w:line="285" w:lineRule="auto"/>
              <w:ind w:right="642"/>
              <w:jc w:val="center"/>
              <w:rPr>
                <w:b/>
                <w:sz w:val="24"/>
                <w:szCs w:val="24"/>
              </w:rPr>
            </w:pPr>
          </w:p>
        </w:tc>
      </w:tr>
      <w:tr w:rsidR="002D5EBA" w:rsidRPr="00294498" w14:paraId="234A2379" w14:textId="77777777" w:rsidTr="003D7252">
        <w:trPr>
          <w:trHeight w:val="504"/>
        </w:trPr>
        <w:tc>
          <w:tcPr>
            <w:tcW w:w="2143" w:type="dxa"/>
          </w:tcPr>
          <w:p w14:paraId="6EBA553D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7D64E8F6" w14:textId="77777777" w:rsidR="002D5EBA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FARUK BARTAN </w:t>
            </w:r>
          </w:p>
        </w:tc>
      </w:tr>
      <w:tr w:rsidR="002D5EBA" w:rsidRPr="00294498" w14:paraId="553DABD0" w14:textId="77777777" w:rsidTr="003D7252">
        <w:trPr>
          <w:trHeight w:val="504"/>
        </w:trPr>
        <w:tc>
          <w:tcPr>
            <w:tcW w:w="2143" w:type="dxa"/>
          </w:tcPr>
          <w:p w14:paraId="6E3FA768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1B062171" w14:textId="77777777" w:rsidR="002D5EBA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HÜSEYİN KURŞUN </w:t>
            </w:r>
          </w:p>
        </w:tc>
      </w:tr>
      <w:tr w:rsidR="002D5EBA" w:rsidRPr="00294498" w14:paraId="122B327E" w14:textId="77777777" w:rsidTr="003D7252">
        <w:trPr>
          <w:trHeight w:val="504"/>
        </w:trPr>
        <w:tc>
          <w:tcPr>
            <w:tcW w:w="2143" w:type="dxa"/>
          </w:tcPr>
          <w:p w14:paraId="39F53A82" w14:textId="77777777" w:rsidR="002D5EBA" w:rsidRPr="00294498" w:rsidRDefault="002D5EBA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0FD24EF1" w14:textId="77777777" w:rsidR="002D5EBA" w:rsidRPr="00294498" w:rsidRDefault="002D5EBA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  <w:r w:rsidR="00294498"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EMRE BARAN PAK</w:t>
            </w:r>
          </w:p>
        </w:tc>
      </w:tr>
      <w:tr w:rsidR="00294498" w:rsidRPr="00294498" w14:paraId="5EE365C2" w14:textId="77777777" w:rsidTr="003D7252">
        <w:trPr>
          <w:trHeight w:val="504"/>
        </w:trPr>
        <w:tc>
          <w:tcPr>
            <w:tcW w:w="2143" w:type="dxa"/>
          </w:tcPr>
          <w:p w14:paraId="1E3CD56E" w14:textId="77777777" w:rsidR="00294498" w:rsidRPr="00294498" w:rsidRDefault="00294498" w:rsidP="00E436FC">
            <w:pPr>
              <w:pStyle w:val="TableParagraph"/>
              <w:spacing w:after="120"/>
              <w:ind w:left="9"/>
              <w:rPr>
                <w:b/>
                <w:spacing w:val="-5"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1ED4A5A5" w14:textId="77777777" w:rsidR="00294498" w:rsidRPr="00294498" w:rsidRDefault="00294498" w:rsidP="00E436FC">
            <w:pPr>
              <w:pStyle w:val="TableParagraph"/>
              <w:spacing w:after="120"/>
              <w:jc w:val="left"/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DR. BERNA KARALOĞLU </w:t>
            </w:r>
          </w:p>
        </w:tc>
      </w:tr>
      <w:tr w:rsidR="00294498" w:rsidRPr="00294498" w14:paraId="6BC95F8F" w14:textId="77777777" w:rsidTr="003D7252">
        <w:trPr>
          <w:trHeight w:val="504"/>
        </w:trPr>
        <w:tc>
          <w:tcPr>
            <w:tcW w:w="2143" w:type="dxa"/>
          </w:tcPr>
          <w:p w14:paraId="54C3B3DE" w14:textId="77777777" w:rsidR="00294498" w:rsidRPr="00294498" w:rsidRDefault="00294498" w:rsidP="00E436FC">
            <w:pPr>
              <w:pStyle w:val="TableParagraph"/>
              <w:spacing w:after="120"/>
              <w:ind w:left="9"/>
              <w:rPr>
                <w:b/>
                <w:spacing w:val="-5"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72D8372B" w14:textId="77777777" w:rsidR="00294498" w:rsidRPr="00294498" w:rsidRDefault="00294498" w:rsidP="00E436FC">
            <w:pPr>
              <w:pStyle w:val="TableParagraph"/>
              <w:spacing w:after="120"/>
              <w:jc w:val="left"/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İBRAHİM HALİL CEYLAN</w:t>
            </w:r>
          </w:p>
        </w:tc>
      </w:tr>
    </w:tbl>
    <w:p w14:paraId="2763E35E" w14:textId="77777777" w:rsidR="00294498" w:rsidRPr="00294498" w:rsidRDefault="00294498" w:rsidP="00E436FC">
      <w:pPr>
        <w:spacing w:after="120"/>
        <w:ind w:left="141"/>
        <w:rPr>
          <w:b/>
          <w:sz w:val="24"/>
          <w:szCs w:val="24"/>
        </w:rPr>
      </w:pPr>
    </w:p>
    <w:p w14:paraId="3E164EB6" w14:textId="77777777" w:rsidR="00294498" w:rsidRPr="00294498" w:rsidRDefault="00294498" w:rsidP="00E436FC">
      <w:pPr>
        <w:spacing w:after="120"/>
        <w:ind w:left="141"/>
        <w:rPr>
          <w:b/>
          <w:spacing w:val="-2"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78D6737B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b/>
          <w:sz w:val="24"/>
          <w:szCs w:val="24"/>
        </w:rPr>
      </w:pPr>
    </w:p>
    <w:p w14:paraId="56192DF1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Bölüm komisyonları tarafından alınan kararları ve yürütülen faaliyetleri değerlendirmek; uygulamaya ilişkin görüş ve öneriler geliştirmek.</w:t>
      </w:r>
    </w:p>
    <w:p w14:paraId="1F0464EC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Program Eğitim Amaçları (PEA), Program Öğrenme Çıktıları (PÖÇ) ve bölüm misyonu arasındaki uyumu gözden geçirmek ve bu alanlara ilişkin öneriler sunmak.</w:t>
      </w:r>
    </w:p>
    <w:p w14:paraId="06A07A92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Eğitim-öğretim, araştırma, toplumsal katkı ve paydaş ilişkileri alanlarında belirlenen hedeflerin gerçekleştirilme düzeyini değerlendirmek.</w:t>
      </w:r>
    </w:p>
    <w:p w14:paraId="558AD56E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Kalite Komisyonu ve diğer alt komisyonlar tarafından hazırlanan raporları incelemek ve iyileştirmeye yönelik görüş bildirmek.</w:t>
      </w:r>
    </w:p>
    <w:p w14:paraId="4A2AC51C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İç ve dış paydaş geri bildirimlerinin bölüm karar alma süreçlerine yansıtılmasına katkı sağlamak.</w:t>
      </w:r>
    </w:p>
    <w:p w14:paraId="65D8AF71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Bölümün stratejik planı, yıllık izleme planları ve sürekli iyileştirme faaliyetlerine yönelik danışmanlık yapmak.</w:t>
      </w:r>
    </w:p>
    <w:p w14:paraId="44CF6DF3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Uygulamada tespit edilen güçlü yönler, gelişmeye açık alanlar ve risklere ilişkin değerlendirmelerde bulunmak.</w:t>
      </w:r>
    </w:p>
    <w:p w14:paraId="64B9CC55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Alınan komisyon kararlarının Bölüm Kurulu gündemine taşınmasına yönelik önerilerde bulunmak.</w:t>
      </w:r>
    </w:p>
    <w:p w14:paraId="46E0B68A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Danışma Kurulu toplantılarında alınan kararları yazılı tutanaklarla kayıt altına almak ve izlenebilirliği sağlamak.</w:t>
      </w:r>
    </w:p>
    <w:p w14:paraId="35C7A7EC" w14:textId="77777777" w:rsidR="00294498" w:rsidRPr="00294498" w:rsidRDefault="00294498" w:rsidP="00E436FC">
      <w:pPr>
        <w:pStyle w:val="NormalWeb"/>
        <w:numPr>
          <w:ilvl w:val="0"/>
          <w:numId w:val="23"/>
        </w:numPr>
        <w:spacing w:after="120" w:afterAutospacing="0"/>
      </w:pPr>
      <w:r w:rsidRPr="00294498">
        <w:t>Bölümün kalite güvencesi kültürünün geliştirilmesine katkı sağlamak.</w:t>
      </w:r>
    </w:p>
    <w:p w14:paraId="4781CFC4" w14:textId="77777777" w:rsidR="002D5EBA" w:rsidRPr="00294498" w:rsidRDefault="002D5EBA" w:rsidP="00E436FC">
      <w:pPr>
        <w:tabs>
          <w:tab w:val="left" w:pos="861"/>
        </w:tabs>
        <w:spacing w:before="242" w:after="120" w:line="285" w:lineRule="auto"/>
        <w:ind w:right="642"/>
        <w:rPr>
          <w:b/>
          <w:sz w:val="24"/>
          <w:szCs w:val="24"/>
        </w:rPr>
      </w:pPr>
    </w:p>
    <w:p w14:paraId="5A0C7389" w14:textId="77777777" w:rsidR="00E92E3F" w:rsidRPr="00294498" w:rsidRDefault="00E436FC" w:rsidP="00E436FC">
      <w:pPr>
        <w:pStyle w:val="Balk2"/>
        <w:spacing w:after="120" w:afterAutospacing="0"/>
      </w:pPr>
      <w:r w:rsidRPr="00294498">
        <w:lastRenderedPageBreak/>
        <w:t>TOPLUMSAL</w:t>
      </w:r>
      <w:r w:rsidRPr="00294498">
        <w:rPr>
          <w:spacing w:val="-8"/>
        </w:rPr>
        <w:t xml:space="preserve"> </w:t>
      </w:r>
      <w:r w:rsidRPr="00294498">
        <w:t>KATKI</w:t>
      </w:r>
      <w:r w:rsidRPr="00294498">
        <w:rPr>
          <w:spacing w:val="-8"/>
        </w:rPr>
        <w:t xml:space="preserve"> </w:t>
      </w:r>
      <w:r w:rsidRPr="00294498">
        <w:t>&amp;</w:t>
      </w:r>
      <w:r w:rsidRPr="00294498">
        <w:rPr>
          <w:spacing w:val="-8"/>
        </w:rPr>
        <w:t xml:space="preserve"> </w:t>
      </w:r>
      <w:r w:rsidRPr="00294498">
        <w:t>SÜRDÜRÜLEBİLİRLİK</w:t>
      </w:r>
      <w:r w:rsidRPr="00294498">
        <w:rPr>
          <w:spacing w:val="-7"/>
        </w:rPr>
        <w:t xml:space="preserve"> </w:t>
      </w:r>
      <w:r w:rsidRPr="00294498">
        <w:rPr>
          <w:spacing w:val="-2"/>
        </w:rPr>
        <w:t>KOMİSYONU</w:t>
      </w:r>
    </w:p>
    <w:p w14:paraId="2AB926BD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1C0FDD94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Bölümün</w:t>
      </w:r>
      <w:r w:rsidRPr="00294498">
        <w:rPr>
          <w:b/>
          <w:spacing w:val="-5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toplumla</w:t>
      </w:r>
      <w:r w:rsidRPr="00294498">
        <w:rPr>
          <w:b/>
          <w:spacing w:val="-4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ilişkisi,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çevresel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duyarlılık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ve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sürdürülebilirlik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odaklı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projeleri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yürütmek.</w:t>
      </w:r>
    </w:p>
    <w:p w14:paraId="27B44418" w14:textId="77777777" w:rsidR="00E92E3F" w:rsidRPr="00294498" w:rsidRDefault="00E92E3F" w:rsidP="00E436FC">
      <w:pPr>
        <w:pStyle w:val="GvdeMetni"/>
        <w:spacing w:before="69" w:after="120"/>
        <w:ind w:left="0" w:firstLine="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E92E3F" w:rsidRPr="00294498" w14:paraId="5CA031D5" w14:textId="77777777">
        <w:trPr>
          <w:trHeight w:val="504"/>
        </w:trPr>
        <w:tc>
          <w:tcPr>
            <w:tcW w:w="9628" w:type="dxa"/>
            <w:gridSpan w:val="2"/>
          </w:tcPr>
          <w:p w14:paraId="49A51194" w14:textId="77777777" w:rsidR="00E92E3F" w:rsidRPr="00294498" w:rsidRDefault="00BA45E7" w:rsidP="00E436FC">
            <w:pPr>
              <w:pStyle w:val="TableParagraph"/>
              <w:spacing w:after="120"/>
              <w:ind w:left="10" w:right="1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Toplumsal</w:t>
            </w:r>
            <w:r w:rsidRPr="0029449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Katkı</w:t>
            </w:r>
            <w:r w:rsidRPr="002944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&amp;</w:t>
            </w:r>
            <w:r w:rsidRPr="002944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Sürdürülebilirlik</w:t>
            </w:r>
            <w:r w:rsidRPr="0029449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94498">
              <w:rPr>
                <w:b/>
                <w:spacing w:val="-2"/>
                <w:sz w:val="24"/>
                <w:szCs w:val="24"/>
              </w:rPr>
              <w:t>Komisyonu</w:t>
            </w:r>
          </w:p>
        </w:tc>
      </w:tr>
      <w:tr w:rsidR="00E92E3F" w:rsidRPr="00294498" w14:paraId="7420C31F" w14:textId="77777777">
        <w:trPr>
          <w:trHeight w:val="504"/>
        </w:trPr>
        <w:tc>
          <w:tcPr>
            <w:tcW w:w="2143" w:type="dxa"/>
          </w:tcPr>
          <w:p w14:paraId="08A494C5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2CEBFB9F" w14:textId="77777777" w:rsidR="00E92E3F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SALİH İSKENDER</w:t>
            </w:r>
          </w:p>
        </w:tc>
      </w:tr>
      <w:tr w:rsidR="00E92E3F" w:rsidRPr="00294498" w14:paraId="70C31568" w14:textId="77777777">
        <w:trPr>
          <w:trHeight w:val="504"/>
        </w:trPr>
        <w:tc>
          <w:tcPr>
            <w:tcW w:w="2143" w:type="dxa"/>
          </w:tcPr>
          <w:p w14:paraId="27EA7D97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69E0D11C" w14:textId="77777777" w:rsidR="00E92E3F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FARUK BARTAN </w:t>
            </w:r>
          </w:p>
        </w:tc>
      </w:tr>
      <w:tr w:rsidR="00E92E3F" w:rsidRPr="00294498" w14:paraId="1FFD0D61" w14:textId="77777777">
        <w:trPr>
          <w:trHeight w:val="504"/>
        </w:trPr>
        <w:tc>
          <w:tcPr>
            <w:tcW w:w="2143" w:type="dxa"/>
          </w:tcPr>
          <w:p w14:paraId="071928C0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6B3D0BDD" w14:textId="77777777" w:rsidR="00E92E3F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İBRAHİM HALİL CEYLAN</w:t>
            </w:r>
          </w:p>
        </w:tc>
      </w:tr>
    </w:tbl>
    <w:p w14:paraId="49F711E3" w14:textId="77777777" w:rsidR="00E92E3F" w:rsidRPr="00294498" w:rsidRDefault="00E92E3F" w:rsidP="00E436FC">
      <w:pPr>
        <w:pStyle w:val="GvdeMetni"/>
        <w:spacing w:before="31" w:after="120"/>
        <w:ind w:left="0" w:firstLine="0"/>
        <w:rPr>
          <w:b/>
        </w:rPr>
      </w:pPr>
    </w:p>
    <w:p w14:paraId="26760E87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1A181B73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29E1CC6B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 w:line="285" w:lineRule="auto"/>
        <w:ind w:right="566"/>
        <w:rPr>
          <w:sz w:val="24"/>
          <w:szCs w:val="24"/>
        </w:rPr>
      </w:pPr>
      <w:r w:rsidRPr="00E436FC">
        <w:rPr>
          <w:sz w:val="24"/>
          <w:szCs w:val="24"/>
        </w:rPr>
        <w:t>Toplumsal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katkı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projeleri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(çevre,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şehir,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afet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farkındalığı,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yerel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iş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birlikleri)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belirlemek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 xml:space="preserve">ve </w:t>
      </w:r>
      <w:r w:rsidRPr="00E436FC">
        <w:rPr>
          <w:spacing w:val="-2"/>
          <w:sz w:val="24"/>
          <w:szCs w:val="24"/>
        </w:rPr>
        <w:t>yürütmek.</w:t>
      </w:r>
    </w:p>
    <w:p w14:paraId="566BDCD7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before="242" w:after="120" w:line="285" w:lineRule="auto"/>
        <w:ind w:right="199"/>
        <w:rPr>
          <w:sz w:val="24"/>
          <w:szCs w:val="24"/>
        </w:rPr>
      </w:pPr>
      <w:r w:rsidRPr="00E436FC">
        <w:rPr>
          <w:sz w:val="24"/>
          <w:szCs w:val="24"/>
        </w:rPr>
        <w:t>Sürdürülebilir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kalkınma,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iklim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değişikliği,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çevresel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risk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sosyal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adalet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gibi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temaları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bölüm etkinliklerine entegre etmek.</w:t>
      </w:r>
    </w:p>
    <w:p w14:paraId="03041840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 w:line="285" w:lineRule="auto"/>
        <w:ind w:right="540"/>
        <w:rPr>
          <w:sz w:val="24"/>
          <w:szCs w:val="24"/>
        </w:rPr>
      </w:pPr>
      <w:r w:rsidRPr="00E436FC">
        <w:rPr>
          <w:sz w:val="24"/>
          <w:szCs w:val="24"/>
        </w:rPr>
        <w:t>Öğrenci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topluma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yönelik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farkındalık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seminerleri,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atölye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çalışmaları,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saha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gezileri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gibi faaliyetler düzenlemek.</w:t>
      </w:r>
    </w:p>
    <w:p w14:paraId="4F22F131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/>
        <w:rPr>
          <w:sz w:val="24"/>
          <w:szCs w:val="24"/>
        </w:rPr>
      </w:pPr>
      <w:r w:rsidRPr="00E436FC">
        <w:rPr>
          <w:sz w:val="24"/>
          <w:szCs w:val="24"/>
        </w:rPr>
        <w:t>Bu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projelerin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çıktılarını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belgelemek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(rapor,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görsel,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yayın)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kalite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sistemine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entegre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pacing w:val="-2"/>
          <w:sz w:val="24"/>
          <w:szCs w:val="24"/>
        </w:rPr>
        <w:t>etmek.</w:t>
      </w:r>
    </w:p>
    <w:p w14:paraId="0A8BC983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2FBE4F81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/>
        <w:rPr>
          <w:sz w:val="24"/>
          <w:szCs w:val="24"/>
        </w:rPr>
      </w:pPr>
      <w:r w:rsidRPr="00E436FC">
        <w:rPr>
          <w:sz w:val="24"/>
          <w:szCs w:val="24"/>
        </w:rPr>
        <w:t>Her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yıl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toplumsal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katkı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faaliyetleri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raporu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hazırlayıp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kalite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koordinatörüne</w:t>
      </w:r>
      <w:r w:rsidRPr="00E436FC">
        <w:rPr>
          <w:spacing w:val="-2"/>
          <w:sz w:val="24"/>
          <w:szCs w:val="24"/>
        </w:rPr>
        <w:t xml:space="preserve"> sunmak.</w:t>
      </w:r>
    </w:p>
    <w:p w14:paraId="32FCC215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25AE7EA4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 w:line="285" w:lineRule="auto"/>
        <w:ind w:right="1613"/>
        <w:rPr>
          <w:sz w:val="24"/>
          <w:szCs w:val="24"/>
        </w:rPr>
      </w:pPr>
      <w:r w:rsidRPr="00E436FC">
        <w:rPr>
          <w:sz w:val="24"/>
          <w:szCs w:val="24"/>
        </w:rPr>
        <w:t>Toplumsal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katkı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ile</w:t>
      </w:r>
      <w:r w:rsidRPr="00E436FC">
        <w:rPr>
          <w:spacing w:val="-7"/>
          <w:sz w:val="24"/>
          <w:szCs w:val="24"/>
        </w:rPr>
        <w:t xml:space="preserve"> </w:t>
      </w:r>
      <w:r w:rsidRPr="00E436FC">
        <w:rPr>
          <w:sz w:val="24"/>
          <w:szCs w:val="24"/>
        </w:rPr>
        <w:t>ilgili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göstergeleri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izlemek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(katılım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oranı,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proje</w:t>
      </w:r>
      <w:r w:rsidRPr="00E436FC">
        <w:rPr>
          <w:spacing w:val="-7"/>
          <w:sz w:val="24"/>
          <w:szCs w:val="24"/>
        </w:rPr>
        <w:t xml:space="preserve"> </w:t>
      </w:r>
      <w:r w:rsidRPr="00E436FC">
        <w:rPr>
          <w:sz w:val="24"/>
          <w:szCs w:val="24"/>
        </w:rPr>
        <w:t>sayısı,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etki değerlendirmesi) ve analiz etmek.</w:t>
      </w:r>
    </w:p>
    <w:p w14:paraId="323D1958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 w:line="285" w:lineRule="auto"/>
        <w:ind w:right="1393"/>
        <w:rPr>
          <w:sz w:val="24"/>
          <w:szCs w:val="24"/>
        </w:rPr>
      </w:pPr>
      <w:r w:rsidRPr="00E436FC">
        <w:rPr>
          <w:sz w:val="24"/>
          <w:szCs w:val="24"/>
        </w:rPr>
        <w:t>Bu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komisyonun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yürüttüğü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projelerin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ders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içerikleri,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öğrenci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projeleri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tezlerle ilişkilendirilmesini sağlamak.</w:t>
      </w:r>
    </w:p>
    <w:p w14:paraId="6D020E8C" w14:textId="77777777" w:rsidR="00E92E3F" w:rsidRPr="00294498" w:rsidRDefault="00E436FC" w:rsidP="00E436FC">
      <w:pPr>
        <w:pStyle w:val="Balk2"/>
        <w:spacing w:after="120" w:afterAutospacing="0"/>
      </w:pPr>
      <w:r w:rsidRPr="00294498">
        <w:t>PAYDAŞ</w:t>
      </w:r>
      <w:r w:rsidRPr="00294498">
        <w:rPr>
          <w:spacing w:val="-2"/>
        </w:rPr>
        <w:t xml:space="preserve"> </w:t>
      </w:r>
      <w:r w:rsidRPr="00294498">
        <w:t>İLİŞKİLERİ</w:t>
      </w:r>
      <w:r w:rsidRPr="00294498">
        <w:rPr>
          <w:spacing w:val="-2"/>
        </w:rPr>
        <w:t xml:space="preserve"> </w:t>
      </w:r>
      <w:r w:rsidRPr="00294498">
        <w:t>&amp;</w:t>
      </w:r>
      <w:r w:rsidRPr="00294498">
        <w:rPr>
          <w:spacing w:val="-2"/>
        </w:rPr>
        <w:t xml:space="preserve"> </w:t>
      </w:r>
      <w:r w:rsidRPr="00294498">
        <w:t>MEMNUNİYET</w:t>
      </w:r>
      <w:r w:rsidRPr="00294498">
        <w:rPr>
          <w:spacing w:val="-2"/>
        </w:rPr>
        <w:t xml:space="preserve"> KOMİSYONU</w:t>
      </w:r>
    </w:p>
    <w:p w14:paraId="02F4F8F0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0AFECE35" w14:textId="77777777" w:rsidR="00E92E3F" w:rsidRPr="00294498" w:rsidRDefault="00BA45E7" w:rsidP="00E436FC">
      <w:pPr>
        <w:spacing w:after="120"/>
        <w:ind w:left="141"/>
        <w:rPr>
          <w:sz w:val="24"/>
          <w:szCs w:val="24"/>
        </w:rPr>
      </w:pPr>
      <w:r w:rsidRPr="00294498">
        <w:rPr>
          <w:sz w:val="24"/>
          <w:szCs w:val="24"/>
        </w:rPr>
        <w:t>Dış</w:t>
      </w:r>
      <w:r w:rsidRPr="00294498">
        <w:rPr>
          <w:spacing w:val="-4"/>
          <w:sz w:val="24"/>
          <w:szCs w:val="24"/>
        </w:rPr>
        <w:t xml:space="preserve"> </w:t>
      </w:r>
      <w:r w:rsidRPr="00294498">
        <w:rPr>
          <w:sz w:val="24"/>
          <w:szCs w:val="24"/>
        </w:rPr>
        <w:t>paydaşlarla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etkileşim,</w:t>
      </w:r>
      <w:r w:rsidRPr="00294498">
        <w:rPr>
          <w:spacing w:val="-3"/>
          <w:sz w:val="24"/>
          <w:szCs w:val="24"/>
        </w:rPr>
        <w:t xml:space="preserve"> </w:t>
      </w:r>
      <w:r w:rsidRPr="00294498">
        <w:rPr>
          <w:sz w:val="24"/>
          <w:szCs w:val="24"/>
        </w:rPr>
        <w:t>geri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bildirim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toplama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ve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memnuniyet</w:t>
      </w:r>
      <w:r w:rsidRPr="00294498">
        <w:rPr>
          <w:spacing w:val="-2"/>
          <w:sz w:val="24"/>
          <w:szCs w:val="24"/>
        </w:rPr>
        <w:t xml:space="preserve"> </w:t>
      </w:r>
      <w:r w:rsidRPr="00294498">
        <w:rPr>
          <w:sz w:val="24"/>
          <w:szCs w:val="24"/>
        </w:rPr>
        <w:t>analizlerini</w:t>
      </w:r>
      <w:r w:rsidRPr="00294498">
        <w:rPr>
          <w:spacing w:val="-2"/>
          <w:sz w:val="24"/>
          <w:szCs w:val="24"/>
        </w:rPr>
        <w:t xml:space="preserve"> yürütür.</w:t>
      </w:r>
    </w:p>
    <w:p w14:paraId="6C397183" w14:textId="77777777" w:rsidR="00E92E3F" w:rsidRPr="00294498" w:rsidRDefault="00E92E3F" w:rsidP="00E436FC">
      <w:pPr>
        <w:pStyle w:val="GvdeMetni"/>
        <w:spacing w:before="69" w:after="120"/>
        <w:ind w:left="0" w:firstLine="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85"/>
      </w:tblGrid>
      <w:tr w:rsidR="00E92E3F" w:rsidRPr="00294498" w14:paraId="7EB43494" w14:textId="77777777">
        <w:trPr>
          <w:trHeight w:val="504"/>
        </w:trPr>
        <w:tc>
          <w:tcPr>
            <w:tcW w:w="9628" w:type="dxa"/>
            <w:gridSpan w:val="2"/>
          </w:tcPr>
          <w:p w14:paraId="72C4B081" w14:textId="77777777" w:rsidR="00E92E3F" w:rsidRPr="00294498" w:rsidRDefault="00BA45E7" w:rsidP="00E436FC">
            <w:pPr>
              <w:pStyle w:val="TableParagraph"/>
              <w:spacing w:after="120"/>
              <w:ind w:left="10" w:right="1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Paydaş</w:t>
            </w:r>
            <w:r w:rsidRPr="0029449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İlişkileri</w:t>
            </w:r>
            <w:r w:rsidRPr="002944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&amp;</w:t>
            </w:r>
            <w:r w:rsidRPr="002944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Memnuniyet</w:t>
            </w:r>
            <w:r w:rsidRPr="00294498">
              <w:rPr>
                <w:b/>
                <w:spacing w:val="-2"/>
                <w:sz w:val="24"/>
                <w:szCs w:val="24"/>
              </w:rPr>
              <w:t xml:space="preserve"> Komisyonu</w:t>
            </w:r>
          </w:p>
        </w:tc>
      </w:tr>
      <w:tr w:rsidR="00E92E3F" w:rsidRPr="00294498" w14:paraId="775F3A15" w14:textId="77777777">
        <w:trPr>
          <w:trHeight w:val="504"/>
        </w:trPr>
        <w:tc>
          <w:tcPr>
            <w:tcW w:w="2143" w:type="dxa"/>
          </w:tcPr>
          <w:p w14:paraId="62520B5F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Başkan</w:t>
            </w:r>
          </w:p>
        </w:tc>
        <w:tc>
          <w:tcPr>
            <w:tcW w:w="7485" w:type="dxa"/>
          </w:tcPr>
          <w:p w14:paraId="008B343A" w14:textId="77777777" w:rsidR="00E92E3F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DR. ÖĞR. ÜYESİ YUSUF AVAR</w:t>
            </w:r>
          </w:p>
        </w:tc>
      </w:tr>
      <w:tr w:rsidR="00E92E3F" w:rsidRPr="00294498" w14:paraId="7C501B27" w14:textId="77777777">
        <w:trPr>
          <w:trHeight w:val="504"/>
        </w:trPr>
        <w:tc>
          <w:tcPr>
            <w:tcW w:w="2143" w:type="dxa"/>
          </w:tcPr>
          <w:p w14:paraId="1B442D7F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21921584" w14:textId="77777777" w:rsidR="00E92E3F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ARŞ. GÖR. İBRAHİM HALİL CEYLAN</w:t>
            </w:r>
          </w:p>
        </w:tc>
      </w:tr>
      <w:tr w:rsidR="00E92E3F" w:rsidRPr="00294498" w14:paraId="388F462C" w14:textId="77777777">
        <w:trPr>
          <w:trHeight w:val="504"/>
        </w:trPr>
        <w:tc>
          <w:tcPr>
            <w:tcW w:w="2143" w:type="dxa"/>
          </w:tcPr>
          <w:p w14:paraId="282E9BD5" w14:textId="77777777" w:rsidR="00E92E3F" w:rsidRPr="00294498" w:rsidRDefault="00BA45E7" w:rsidP="00E436FC">
            <w:pPr>
              <w:pStyle w:val="TableParagraph"/>
              <w:spacing w:after="120"/>
              <w:ind w:left="9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5"/>
                <w:sz w:val="24"/>
                <w:szCs w:val="24"/>
              </w:rPr>
              <w:t>Üye</w:t>
            </w:r>
          </w:p>
        </w:tc>
        <w:tc>
          <w:tcPr>
            <w:tcW w:w="7485" w:type="dxa"/>
          </w:tcPr>
          <w:p w14:paraId="1F1D0D2D" w14:textId="743316AF" w:rsidR="00E92E3F" w:rsidRPr="00294498" w:rsidRDefault="00294498" w:rsidP="00E436FC">
            <w:pPr>
              <w:pStyle w:val="TableParagraph"/>
              <w:spacing w:after="120"/>
              <w:jc w:val="left"/>
              <w:rPr>
                <w:sz w:val="24"/>
                <w:szCs w:val="24"/>
              </w:rPr>
            </w:pP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ARŞ. GÖR. </w:t>
            </w:r>
            <w:r w:rsidR="006752FB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DR. </w:t>
            </w:r>
            <w:r w:rsidRPr="00294498">
              <w:rPr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HÜLYA KAŞIKCI</w:t>
            </w:r>
          </w:p>
        </w:tc>
      </w:tr>
    </w:tbl>
    <w:p w14:paraId="6B83E31E" w14:textId="77777777" w:rsidR="00E92E3F" w:rsidRPr="00294498" w:rsidRDefault="00E92E3F" w:rsidP="00E436FC">
      <w:pPr>
        <w:pStyle w:val="GvdeMetni"/>
        <w:spacing w:before="31" w:after="120"/>
        <w:ind w:left="0" w:firstLine="0"/>
        <w:rPr>
          <w:b/>
        </w:rPr>
      </w:pPr>
    </w:p>
    <w:p w14:paraId="3DACEDA2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2E2543E2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66A9FB62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 w:line="285" w:lineRule="auto"/>
        <w:ind w:right="566"/>
        <w:rPr>
          <w:sz w:val="24"/>
          <w:szCs w:val="24"/>
        </w:rPr>
      </w:pPr>
      <w:r w:rsidRPr="00E436FC">
        <w:rPr>
          <w:sz w:val="24"/>
          <w:szCs w:val="24"/>
        </w:rPr>
        <w:t>Mezun,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işveren,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öğrenci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kurum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paydaşlarıyla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düzenli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anket,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odak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grup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 xml:space="preserve">görüşmeler </w:t>
      </w:r>
      <w:r w:rsidRPr="00E436FC">
        <w:rPr>
          <w:spacing w:val="-2"/>
          <w:sz w:val="24"/>
          <w:szCs w:val="24"/>
        </w:rPr>
        <w:t>düzenlemek.</w:t>
      </w:r>
    </w:p>
    <w:p w14:paraId="221DC6FB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before="242" w:after="120"/>
        <w:rPr>
          <w:sz w:val="24"/>
          <w:szCs w:val="24"/>
        </w:rPr>
      </w:pPr>
      <w:r w:rsidRPr="00E436FC">
        <w:rPr>
          <w:sz w:val="24"/>
          <w:szCs w:val="24"/>
        </w:rPr>
        <w:t>Anket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tasarımı,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uygulanması,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veri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analizi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raporlama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süreçlerini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pacing w:val="-2"/>
          <w:sz w:val="24"/>
          <w:szCs w:val="24"/>
        </w:rPr>
        <w:t>yürütmek.</w:t>
      </w:r>
    </w:p>
    <w:p w14:paraId="6B673FA2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73010962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before="1" w:after="120"/>
        <w:rPr>
          <w:sz w:val="24"/>
          <w:szCs w:val="24"/>
        </w:rPr>
      </w:pPr>
      <w:r w:rsidRPr="00E436FC">
        <w:rPr>
          <w:sz w:val="24"/>
          <w:szCs w:val="24"/>
        </w:rPr>
        <w:t>Yıllık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memnuniyet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performans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raporlarını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hazırlamak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kalite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koordinatörüne</w:t>
      </w:r>
      <w:r w:rsidRPr="00E436FC">
        <w:rPr>
          <w:spacing w:val="-2"/>
          <w:sz w:val="24"/>
          <w:szCs w:val="24"/>
        </w:rPr>
        <w:t xml:space="preserve"> sunmak.</w:t>
      </w:r>
    </w:p>
    <w:p w14:paraId="09D1E539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54536F7B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before="1" w:after="120"/>
        <w:rPr>
          <w:sz w:val="24"/>
          <w:szCs w:val="24"/>
        </w:rPr>
      </w:pPr>
      <w:r w:rsidRPr="00E436FC">
        <w:rPr>
          <w:sz w:val="24"/>
          <w:szCs w:val="24"/>
        </w:rPr>
        <w:t>Geri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bildirimlerden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ortaya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çıkan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önerileri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ilgili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komisyonlara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iletmek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takip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pacing w:val="-2"/>
          <w:sz w:val="24"/>
          <w:szCs w:val="24"/>
        </w:rPr>
        <w:t>etmek.</w:t>
      </w:r>
    </w:p>
    <w:p w14:paraId="1FE8AF3B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3C973357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before="1" w:after="120"/>
        <w:rPr>
          <w:sz w:val="24"/>
          <w:szCs w:val="24"/>
        </w:rPr>
      </w:pPr>
      <w:r w:rsidRPr="00E436FC">
        <w:rPr>
          <w:sz w:val="24"/>
          <w:szCs w:val="24"/>
        </w:rPr>
        <w:t>Dış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paydaş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danışma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kurulunu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kurmak,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toplantılar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düzenlemek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karar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önerileri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pacing w:val="-2"/>
          <w:sz w:val="24"/>
          <w:szCs w:val="24"/>
        </w:rPr>
        <w:t>almak.</w:t>
      </w:r>
    </w:p>
    <w:p w14:paraId="0F996055" w14:textId="77777777" w:rsidR="00E92E3F" w:rsidRPr="00294498" w:rsidRDefault="00E92E3F" w:rsidP="00E436FC">
      <w:pPr>
        <w:pStyle w:val="GvdeMetni"/>
        <w:spacing w:before="16" w:after="120"/>
        <w:ind w:left="0" w:firstLine="0"/>
      </w:pPr>
    </w:p>
    <w:p w14:paraId="0A115A8C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before="1" w:after="120" w:line="285" w:lineRule="auto"/>
        <w:ind w:right="679"/>
        <w:rPr>
          <w:sz w:val="24"/>
          <w:szCs w:val="24"/>
        </w:rPr>
      </w:pPr>
      <w:r w:rsidRPr="00E436FC">
        <w:rPr>
          <w:sz w:val="24"/>
          <w:szCs w:val="24"/>
        </w:rPr>
        <w:t>Paydaş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görüşlerini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program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hedefleri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(PÖA/PÇ)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kalite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iyileştirme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planlarına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 xml:space="preserve">entegre </w:t>
      </w:r>
      <w:r w:rsidRPr="00E436FC">
        <w:rPr>
          <w:spacing w:val="-2"/>
          <w:sz w:val="24"/>
          <w:szCs w:val="24"/>
        </w:rPr>
        <w:t>etmek.</w:t>
      </w:r>
    </w:p>
    <w:p w14:paraId="56CB7324" w14:textId="77777777" w:rsidR="00E92E3F" w:rsidRPr="00E436FC" w:rsidRDefault="00BA45E7" w:rsidP="00E436FC">
      <w:pPr>
        <w:pStyle w:val="ListeParagraf"/>
        <w:numPr>
          <w:ilvl w:val="1"/>
          <w:numId w:val="32"/>
        </w:numPr>
        <w:tabs>
          <w:tab w:val="left" w:pos="861"/>
        </w:tabs>
        <w:spacing w:after="120" w:line="285" w:lineRule="auto"/>
        <w:ind w:right="254"/>
        <w:rPr>
          <w:sz w:val="24"/>
          <w:szCs w:val="24"/>
        </w:rPr>
      </w:pPr>
      <w:r w:rsidRPr="00E436FC">
        <w:rPr>
          <w:sz w:val="24"/>
          <w:szCs w:val="24"/>
        </w:rPr>
        <w:t>İletişim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(bülten,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web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sayfası,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e-posta)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araçlarıyla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paydaşların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süreçlerden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haberdar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 xml:space="preserve">olmasını </w:t>
      </w:r>
      <w:r w:rsidRPr="00E436FC">
        <w:rPr>
          <w:spacing w:val="-2"/>
          <w:sz w:val="24"/>
          <w:szCs w:val="24"/>
        </w:rPr>
        <w:t>sağlamak.</w:t>
      </w:r>
    </w:p>
    <w:p w14:paraId="560D1474" w14:textId="77777777" w:rsidR="00E92E3F" w:rsidRPr="00294498" w:rsidRDefault="00E436FC" w:rsidP="00E436FC">
      <w:pPr>
        <w:pStyle w:val="Balk2"/>
        <w:spacing w:after="120" w:afterAutospacing="0"/>
      </w:pPr>
      <w:r w:rsidRPr="00294498">
        <w:t>KALİTE</w:t>
      </w:r>
      <w:r w:rsidRPr="00294498">
        <w:rPr>
          <w:spacing w:val="-3"/>
        </w:rPr>
        <w:t xml:space="preserve"> </w:t>
      </w:r>
      <w:r w:rsidRPr="00294498">
        <w:t>BELGELENDİRME</w:t>
      </w:r>
      <w:r w:rsidRPr="00294498">
        <w:rPr>
          <w:spacing w:val="-2"/>
        </w:rPr>
        <w:t xml:space="preserve"> </w:t>
      </w:r>
      <w:r w:rsidRPr="00294498">
        <w:t>&amp;</w:t>
      </w:r>
      <w:r w:rsidRPr="00294498">
        <w:rPr>
          <w:spacing w:val="-15"/>
        </w:rPr>
        <w:t xml:space="preserve"> </w:t>
      </w:r>
      <w:r w:rsidRPr="00294498">
        <w:t>ARŞİV</w:t>
      </w:r>
      <w:r w:rsidRPr="00294498">
        <w:rPr>
          <w:spacing w:val="-1"/>
        </w:rPr>
        <w:t xml:space="preserve"> </w:t>
      </w:r>
      <w:r w:rsidRPr="00294498">
        <w:rPr>
          <w:spacing w:val="-2"/>
        </w:rPr>
        <w:t>SORUMLUSU</w:t>
      </w:r>
    </w:p>
    <w:p w14:paraId="4ED680F4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161DF02D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Kalite</w:t>
      </w:r>
      <w:r w:rsidRPr="00294498">
        <w:rPr>
          <w:b/>
          <w:spacing w:val="-5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sistemine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ilişkin</w:t>
      </w:r>
      <w:r w:rsidRPr="00294498">
        <w:rPr>
          <w:b/>
          <w:spacing w:val="-1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tüm</w:t>
      </w:r>
      <w:r w:rsidRPr="00294498">
        <w:rPr>
          <w:b/>
          <w:spacing w:val="-2"/>
          <w:sz w:val="24"/>
          <w:szCs w:val="24"/>
        </w:rPr>
        <w:t xml:space="preserve"> </w:t>
      </w:r>
      <w:proofErr w:type="gramStart"/>
      <w:r w:rsidRPr="00294498">
        <w:rPr>
          <w:b/>
          <w:sz w:val="24"/>
          <w:szCs w:val="24"/>
        </w:rPr>
        <w:t>dokümantasyon</w:t>
      </w:r>
      <w:proofErr w:type="gramEnd"/>
      <w:r w:rsidRPr="00294498">
        <w:rPr>
          <w:b/>
          <w:sz w:val="24"/>
          <w:szCs w:val="24"/>
        </w:rPr>
        <w:t>,</w:t>
      </w:r>
      <w:r w:rsidRPr="00294498">
        <w:rPr>
          <w:b/>
          <w:spacing w:val="-1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arşiv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ve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dosya</w:t>
      </w:r>
      <w:r w:rsidRPr="00294498">
        <w:rPr>
          <w:b/>
          <w:spacing w:val="-2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yönetimini</w:t>
      </w:r>
      <w:r w:rsidRPr="00294498">
        <w:rPr>
          <w:b/>
          <w:spacing w:val="-1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yürütür.</w:t>
      </w:r>
    </w:p>
    <w:p w14:paraId="1593B888" w14:textId="77777777" w:rsidR="00E92E3F" w:rsidRPr="00294498" w:rsidRDefault="00E92E3F" w:rsidP="00E436FC">
      <w:pPr>
        <w:pStyle w:val="GvdeMetni"/>
        <w:spacing w:before="69" w:after="120"/>
        <w:ind w:left="0" w:firstLine="0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5677"/>
      </w:tblGrid>
      <w:tr w:rsidR="00E92E3F" w:rsidRPr="00294498" w14:paraId="25FBB76A" w14:textId="77777777">
        <w:trPr>
          <w:trHeight w:val="504"/>
        </w:trPr>
        <w:tc>
          <w:tcPr>
            <w:tcW w:w="9628" w:type="dxa"/>
            <w:gridSpan w:val="2"/>
          </w:tcPr>
          <w:p w14:paraId="5F1AE623" w14:textId="77777777" w:rsidR="00E92E3F" w:rsidRPr="00294498" w:rsidRDefault="00BA45E7" w:rsidP="00E436FC">
            <w:pPr>
              <w:pStyle w:val="TableParagraph"/>
              <w:spacing w:after="120"/>
              <w:ind w:left="10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Kalite</w:t>
            </w:r>
            <w:r w:rsidRPr="002944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Belgelendirme</w:t>
            </w:r>
            <w:r w:rsidRPr="002944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&amp;</w:t>
            </w:r>
            <w:r w:rsidRPr="0029449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Arşiv</w:t>
            </w:r>
            <w:r w:rsidRPr="0029449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94498">
              <w:rPr>
                <w:b/>
                <w:spacing w:val="-2"/>
                <w:sz w:val="24"/>
                <w:szCs w:val="24"/>
              </w:rPr>
              <w:t>Sorumlusu</w:t>
            </w:r>
          </w:p>
        </w:tc>
      </w:tr>
      <w:tr w:rsidR="00E92E3F" w:rsidRPr="00294498" w14:paraId="1EE7B4A7" w14:textId="77777777">
        <w:trPr>
          <w:trHeight w:val="545"/>
        </w:trPr>
        <w:tc>
          <w:tcPr>
            <w:tcW w:w="3951" w:type="dxa"/>
          </w:tcPr>
          <w:p w14:paraId="44B82A29" w14:textId="77777777" w:rsidR="00E92E3F" w:rsidRPr="00294498" w:rsidRDefault="00BA45E7" w:rsidP="00E436FC">
            <w:pPr>
              <w:pStyle w:val="TableParagraph"/>
              <w:spacing w:before="3" w:after="120"/>
              <w:ind w:left="10"/>
              <w:rPr>
                <w:b/>
                <w:sz w:val="24"/>
                <w:szCs w:val="24"/>
              </w:rPr>
            </w:pPr>
            <w:r w:rsidRPr="00294498">
              <w:rPr>
                <w:b/>
                <w:sz w:val="24"/>
                <w:szCs w:val="24"/>
              </w:rPr>
              <w:t>Kalite</w:t>
            </w:r>
            <w:r w:rsidRPr="002944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Belgelendirme</w:t>
            </w:r>
            <w:r w:rsidRPr="002944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94498">
              <w:rPr>
                <w:b/>
                <w:sz w:val="24"/>
                <w:szCs w:val="24"/>
              </w:rPr>
              <w:t>&amp;</w:t>
            </w:r>
            <w:r w:rsidRPr="0029449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94498">
              <w:rPr>
                <w:b/>
                <w:spacing w:val="-2"/>
                <w:sz w:val="24"/>
                <w:szCs w:val="24"/>
              </w:rPr>
              <w:t>Arşiv</w:t>
            </w:r>
          </w:p>
          <w:p w14:paraId="683639C3" w14:textId="77777777" w:rsidR="00E92E3F" w:rsidRPr="00294498" w:rsidRDefault="00BA45E7" w:rsidP="00E436FC">
            <w:pPr>
              <w:pStyle w:val="TableParagraph"/>
              <w:spacing w:before="10" w:after="120"/>
              <w:ind w:left="10"/>
              <w:rPr>
                <w:b/>
                <w:sz w:val="24"/>
                <w:szCs w:val="24"/>
              </w:rPr>
            </w:pPr>
            <w:r w:rsidRPr="00294498">
              <w:rPr>
                <w:b/>
                <w:spacing w:val="-2"/>
                <w:sz w:val="24"/>
                <w:szCs w:val="24"/>
              </w:rPr>
              <w:t>Sorumlusu</w:t>
            </w:r>
          </w:p>
        </w:tc>
        <w:tc>
          <w:tcPr>
            <w:tcW w:w="5677" w:type="dxa"/>
          </w:tcPr>
          <w:p w14:paraId="0352EA00" w14:textId="77777777" w:rsidR="00E92E3F" w:rsidRPr="00294498" w:rsidRDefault="00BA45E7" w:rsidP="00E436FC">
            <w:pPr>
              <w:pStyle w:val="TableParagraph"/>
              <w:spacing w:before="123" w:after="120"/>
              <w:jc w:val="left"/>
              <w:rPr>
                <w:sz w:val="24"/>
                <w:szCs w:val="24"/>
              </w:rPr>
            </w:pPr>
            <w:r w:rsidRPr="00294498">
              <w:rPr>
                <w:sz w:val="24"/>
                <w:szCs w:val="24"/>
              </w:rPr>
              <w:t>Arş.</w:t>
            </w:r>
            <w:r w:rsidRPr="00294498">
              <w:rPr>
                <w:spacing w:val="-6"/>
                <w:sz w:val="24"/>
                <w:szCs w:val="24"/>
              </w:rPr>
              <w:t xml:space="preserve"> </w:t>
            </w:r>
            <w:r w:rsidRPr="00294498">
              <w:rPr>
                <w:sz w:val="24"/>
                <w:szCs w:val="24"/>
              </w:rPr>
              <w:t>Gör.</w:t>
            </w:r>
            <w:r w:rsidRPr="00294498">
              <w:rPr>
                <w:spacing w:val="-5"/>
                <w:sz w:val="24"/>
                <w:szCs w:val="24"/>
              </w:rPr>
              <w:t xml:space="preserve"> </w:t>
            </w:r>
            <w:r w:rsidR="00294498" w:rsidRPr="00294498">
              <w:rPr>
                <w:sz w:val="24"/>
                <w:szCs w:val="24"/>
              </w:rPr>
              <w:t>İbrahim Halil CEYLAN</w:t>
            </w:r>
          </w:p>
        </w:tc>
      </w:tr>
    </w:tbl>
    <w:p w14:paraId="3A0A3C6B" w14:textId="77777777" w:rsidR="00E92E3F" w:rsidRPr="00294498" w:rsidRDefault="00E92E3F" w:rsidP="00E436FC">
      <w:pPr>
        <w:pStyle w:val="GvdeMetni"/>
        <w:spacing w:before="28" w:after="120"/>
        <w:ind w:left="0" w:firstLine="0"/>
        <w:rPr>
          <w:b/>
        </w:rPr>
      </w:pPr>
    </w:p>
    <w:p w14:paraId="35BCA5DF" w14:textId="77777777" w:rsidR="00E92E3F" w:rsidRPr="00294498" w:rsidRDefault="00BA45E7" w:rsidP="00E436FC">
      <w:pPr>
        <w:spacing w:after="120"/>
        <w:ind w:left="141"/>
        <w:rPr>
          <w:b/>
          <w:sz w:val="24"/>
          <w:szCs w:val="24"/>
        </w:rPr>
      </w:pPr>
      <w:r w:rsidRPr="00294498">
        <w:rPr>
          <w:b/>
          <w:sz w:val="24"/>
          <w:szCs w:val="24"/>
        </w:rPr>
        <w:t>Görev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z w:val="24"/>
          <w:szCs w:val="24"/>
        </w:rPr>
        <w:t>&amp;</w:t>
      </w:r>
      <w:r w:rsidRPr="00294498">
        <w:rPr>
          <w:b/>
          <w:spacing w:val="-3"/>
          <w:sz w:val="24"/>
          <w:szCs w:val="24"/>
        </w:rPr>
        <w:t xml:space="preserve"> </w:t>
      </w:r>
      <w:r w:rsidRPr="00294498">
        <w:rPr>
          <w:b/>
          <w:spacing w:val="-2"/>
          <w:sz w:val="24"/>
          <w:szCs w:val="24"/>
        </w:rPr>
        <w:t>Sorumluluklar:</w:t>
      </w:r>
    </w:p>
    <w:p w14:paraId="21341D0D" w14:textId="77777777" w:rsidR="00E92E3F" w:rsidRPr="00294498" w:rsidRDefault="00E92E3F" w:rsidP="00E436FC">
      <w:pPr>
        <w:pStyle w:val="GvdeMetni"/>
        <w:spacing w:before="17" w:after="120"/>
        <w:ind w:left="0" w:firstLine="0"/>
        <w:rPr>
          <w:b/>
        </w:rPr>
      </w:pPr>
    </w:p>
    <w:p w14:paraId="674B48AC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after="120" w:line="285" w:lineRule="auto"/>
        <w:ind w:right="207"/>
        <w:rPr>
          <w:sz w:val="24"/>
          <w:szCs w:val="24"/>
        </w:rPr>
      </w:pPr>
      <w:r w:rsidRPr="00E436FC">
        <w:rPr>
          <w:sz w:val="24"/>
          <w:szCs w:val="24"/>
        </w:rPr>
        <w:t>Tüm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komisyonlara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ait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kararları,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toplantı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tutanaklarını,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raporları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referans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belgeleri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düzenli arşiv altında tutmak.</w:t>
      </w:r>
    </w:p>
    <w:p w14:paraId="4E2FDD3A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after="120" w:line="285" w:lineRule="auto"/>
        <w:ind w:right="932"/>
        <w:rPr>
          <w:sz w:val="24"/>
          <w:szCs w:val="24"/>
        </w:rPr>
      </w:pPr>
      <w:r w:rsidRPr="00E436FC">
        <w:rPr>
          <w:sz w:val="24"/>
          <w:szCs w:val="24"/>
        </w:rPr>
        <w:t>Dosya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sürüm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kontrolü,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klasör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hiyerarşisi,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belge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adlandırma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kurallarını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belirlemek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 xml:space="preserve">ve </w:t>
      </w:r>
      <w:r w:rsidRPr="00E436FC">
        <w:rPr>
          <w:spacing w:val="-2"/>
          <w:sz w:val="24"/>
          <w:szCs w:val="24"/>
        </w:rPr>
        <w:t>uygulamak.</w:t>
      </w:r>
    </w:p>
    <w:p w14:paraId="1D46E5BF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before="242" w:after="120" w:line="285" w:lineRule="auto"/>
        <w:ind w:right="653"/>
        <w:rPr>
          <w:sz w:val="24"/>
          <w:szCs w:val="24"/>
        </w:rPr>
      </w:pPr>
      <w:r w:rsidRPr="00E436FC">
        <w:rPr>
          <w:sz w:val="24"/>
          <w:szCs w:val="24"/>
        </w:rPr>
        <w:t>ÖDR,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BİDR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diğer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kalite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raporlarını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eklerle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birlikte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derlemek,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formatlamak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teslim edilebilir hale getirmek.</w:t>
      </w:r>
    </w:p>
    <w:p w14:paraId="43E88489" w14:textId="77777777" w:rsidR="00E92E3F" w:rsidRPr="00294498" w:rsidRDefault="00E92E3F" w:rsidP="00E436FC">
      <w:pPr>
        <w:pStyle w:val="ListeParagraf"/>
        <w:spacing w:after="120" w:line="285" w:lineRule="auto"/>
        <w:ind w:left="361" w:firstLine="0"/>
        <w:rPr>
          <w:sz w:val="24"/>
          <w:szCs w:val="24"/>
        </w:rPr>
        <w:sectPr w:rsidR="00E92E3F" w:rsidRPr="00294498">
          <w:pgSz w:w="11910" w:h="16840"/>
          <w:pgMar w:top="560" w:right="992" w:bottom="280" w:left="992" w:header="708" w:footer="708" w:gutter="0"/>
          <w:cols w:space="708"/>
        </w:sectPr>
      </w:pPr>
    </w:p>
    <w:p w14:paraId="4A3165CB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before="69" w:after="120" w:line="285" w:lineRule="auto"/>
        <w:ind w:right="346"/>
        <w:rPr>
          <w:sz w:val="24"/>
          <w:szCs w:val="24"/>
        </w:rPr>
      </w:pPr>
      <w:r w:rsidRPr="00E436FC">
        <w:rPr>
          <w:sz w:val="24"/>
          <w:szCs w:val="24"/>
        </w:rPr>
        <w:lastRenderedPageBreak/>
        <w:t>Ziyaret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öncesi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kanıt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dosyalarını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düzenlemek,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sunum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paketleri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hazırlamak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yedekli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dijital arşiv oluşturmak.</w:t>
      </w:r>
    </w:p>
    <w:p w14:paraId="641AF768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after="120"/>
        <w:rPr>
          <w:sz w:val="24"/>
          <w:szCs w:val="24"/>
        </w:rPr>
      </w:pPr>
      <w:r w:rsidRPr="00E436FC">
        <w:rPr>
          <w:sz w:val="24"/>
          <w:szCs w:val="24"/>
        </w:rPr>
        <w:t>Web</w:t>
      </w:r>
      <w:r w:rsidRPr="00E436FC">
        <w:rPr>
          <w:spacing w:val="-7"/>
          <w:sz w:val="24"/>
          <w:szCs w:val="24"/>
        </w:rPr>
        <w:t xml:space="preserve"> </w:t>
      </w:r>
      <w:r w:rsidRPr="00E436FC">
        <w:rPr>
          <w:sz w:val="24"/>
          <w:szCs w:val="24"/>
        </w:rPr>
        <w:t>sayfası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kalite</w:t>
      </w:r>
      <w:r w:rsidRPr="00E436FC">
        <w:rPr>
          <w:spacing w:val="-6"/>
          <w:sz w:val="24"/>
          <w:szCs w:val="24"/>
        </w:rPr>
        <w:t xml:space="preserve"> </w:t>
      </w:r>
      <w:r w:rsidRPr="00E436FC">
        <w:rPr>
          <w:sz w:val="24"/>
          <w:szCs w:val="24"/>
        </w:rPr>
        <w:t>bölümünde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arşiv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erişimini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(raporlar,</w:t>
      </w:r>
      <w:r w:rsidRPr="00E436FC">
        <w:rPr>
          <w:spacing w:val="-5"/>
          <w:sz w:val="24"/>
          <w:szCs w:val="24"/>
        </w:rPr>
        <w:t xml:space="preserve"> </w:t>
      </w:r>
      <w:r w:rsidRPr="00E436FC">
        <w:rPr>
          <w:sz w:val="24"/>
          <w:szCs w:val="24"/>
        </w:rPr>
        <w:t>komisyon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dokümanları)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pacing w:val="-2"/>
          <w:sz w:val="24"/>
          <w:szCs w:val="24"/>
        </w:rPr>
        <w:t>sağlamak.</w:t>
      </w:r>
    </w:p>
    <w:p w14:paraId="799248BD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7BFD7371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after="120"/>
        <w:rPr>
          <w:sz w:val="24"/>
          <w:szCs w:val="24"/>
        </w:rPr>
      </w:pPr>
      <w:r w:rsidRPr="00E436FC">
        <w:rPr>
          <w:sz w:val="24"/>
          <w:szCs w:val="24"/>
        </w:rPr>
        <w:t>Belgelerin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yedeklenmesi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ve</w:t>
      </w:r>
      <w:r w:rsidRPr="00E436FC">
        <w:rPr>
          <w:spacing w:val="-3"/>
          <w:sz w:val="24"/>
          <w:szCs w:val="24"/>
        </w:rPr>
        <w:t xml:space="preserve"> </w:t>
      </w:r>
      <w:r w:rsidRPr="00E436FC">
        <w:rPr>
          <w:sz w:val="24"/>
          <w:szCs w:val="24"/>
        </w:rPr>
        <w:t>gizliliğini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z w:val="24"/>
          <w:szCs w:val="24"/>
        </w:rPr>
        <w:t>sağlamak;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erişim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yetki</w:t>
      </w:r>
      <w:r w:rsidRPr="00E436FC">
        <w:rPr>
          <w:spacing w:val="-2"/>
          <w:sz w:val="24"/>
          <w:szCs w:val="24"/>
        </w:rPr>
        <w:t xml:space="preserve"> </w:t>
      </w:r>
      <w:r w:rsidRPr="00E436FC">
        <w:rPr>
          <w:sz w:val="24"/>
          <w:szCs w:val="24"/>
        </w:rPr>
        <w:t>kontrolleri</w:t>
      </w:r>
      <w:r w:rsidRPr="00E436FC">
        <w:rPr>
          <w:spacing w:val="-1"/>
          <w:sz w:val="24"/>
          <w:szCs w:val="24"/>
        </w:rPr>
        <w:t xml:space="preserve"> </w:t>
      </w:r>
      <w:r w:rsidRPr="00E436FC">
        <w:rPr>
          <w:spacing w:val="-2"/>
          <w:sz w:val="24"/>
          <w:szCs w:val="24"/>
        </w:rPr>
        <w:t>uygulamak.</w:t>
      </w:r>
    </w:p>
    <w:p w14:paraId="4542AEC3" w14:textId="77777777" w:rsidR="00E92E3F" w:rsidRPr="00294498" w:rsidRDefault="00E92E3F" w:rsidP="00E436FC">
      <w:pPr>
        <w:pStyle w:val="GvdeMetni"/>
        <w:spacing w:before="17" w:after="120"/>
        <w:ind w:left="0" w:firstLine="0"/>
      </w:pPr>
    </w:p>
    <w:p w14:paraId="2A373A4B" w14:textId="77777777" w:rsidR="00E92E3F" w:rsidRPr="00E436FC" w:rsidRDefault="00BA45E7" w:rsidP="00E436FC">
      <w:pPr>
        <w:pStyle w:val="ListeParagraf"/>
        <w:numPr>
          <w:ilvl w:val="0"/>
          <w:numId w:val="36"/>
        </w:numPr>
        <w:tabs>
          <w:tab w:val="left" w:pos="861"/>
        </w:tabs>
        <w:spacing w:after="120" w:line="285" w:lineRule="auto"/>
        <w:ind w:right="1086"/>
        <w:rPr>
          <w:sz w:val="24"/>
          <w:szCs w:val="24"/>
        </w:rPr>
      </w:pPr>
      <w:r w:rsidRPr="00E436FC">
        <w:rPr>
          <w:sz w:val="24"/>
          <w:szCs w:val="24"/>
        </w:rPr>
        <w:t>Yıllık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arşiv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kontrol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raporu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hazırlamak;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eski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dosyaları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güncellemek,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arşivdeki</w:t>
      </w:r>
      <w:r w:rsidRPr="00E436FC">
        <w:rPr>
          <w:spacing w:val="-4"/>
          <w:sz w:val="24"/>
          <w:szCs w:val="24"/>
        </w:rPr>
        <w:t xml:space="preserve"> </w:t>
      </w:r>
      <w:r w:rsidRPr="00E436FC">
        <w:rPr>
          <w:sz w:val="24"/>
          <w:szCs w:val="24"/>
        </w:rPr>
        <w:t>belge bütünlüğünü denetlemek.</w:t>
      </w:r>
    </w:p>
    <w:sectPr w:rsidR="00E92E3F" w:rsidRPr="00E436FC">
      <w:pgSz w:w="11910" w:h="16840"/>
      <w:pgMar w:top="5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5F"/>
    <w:multiLevelType w:val="multilevel"/>
    <w:tmpl w:val="895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6896"/>
    <w:multiLevelType w:val="hybridMultilevel"/>
    <w:tmpl w:val="413C112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E67BF5"/>
    <w:multiLevelType w:val="hybridMultilevel"/>
    <w:tmpl w:val="227C7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280"/>
    <w:multiLevelType w:val="hybridMultilevel"/>
    <w:tmpl w:val="17C8A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1EE"/>
    <w:multiLevelType w:val="hybridMultilevel"/>
    <w:tmpl w:val="2848B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737"/>
    <w:multiLevelType w:val="hybridMultilevel"/>
    <w:tmpl w:val="B8726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2D3C"/>
    <w:multiLevelType w:val="multilevel"/>
    <w:tmpl w:val="0F98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03E76"/>
    <w:multiLevelType w:val="hybridMultilevel"/>
    <w:tmpl w:val="DD7A1282"/>
    <w:lvl w:ilvl="0" w:tplc="D656392E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1">
      <w:start w:val="1"/>
      <w:numFmt w:val="bullet"/>
      <w:lvlText w:val=""/>
      <w:lvlJc w:val="left"/>
      <w:pPr>
        <w:ind w:left="861" w:hanging="50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E94820A">
      <w:numFmt w:val="bullet"/>
      <w:lvlText w:val="•"/>
      <w:lvlJc w:val="left"/>
      <w:pPr>
        <w:ind w:left="1866" w:hanging="500"/>
      </w:pPr>
      <w:rPr>
        <w:rFonts w:hint="default"/>
        <w:lang w:val="tr-TR" w:eastAsia="en-US" w:bidi="ar-SA"/>
      </w:rPr>
    </w:lvl>
    <w:lvl w:ilvl="3" w:tplc="1F9C1946">
      <w:numFmt w:val="bullet"/>
      <w:lvlText w:val="•"/>
      <w:lvlJc w:val="left"/>
      <w:pPr>
        <w:ind w:left="2873" w:hanging="500"/>
      </w:pPr>
      <w:rPr>
        <w:rFonts w:hint="default"/>
        <w:lang w:val="tr-TR" w:eastAsia="en-US" w:bidi="ar-SA"/>
      </w:rPr>
    </w:lvl>
    <w:lvl w:ilvl="4" w:tplc="DE6466D2">
      <w:numFmt w:val="bullet"/>
      <w:lvlText w:val="•"/>
      <w:lvlJc w:val="left"/>
      <w:pPr>
        <w:ind w:left="3880" w:hanging="500"/>
      </w:pPr>
      <w:rPr>
        <w:rFonts w:hint="default"/>
        <w:lang w:val="tr-TR" w:eastAsia="en-US" w:bidi="ar-SA"/>
      </w:rPr>
    </w:lvl>
    <w:lvl w:ilvl="5" w:tplc="FBA80AE2">
      <w:numFmt w:val="bullet"/>
      <w:lvlText w:val="•"/>
      <w:lvlJc w:val="left"/>
      <w:pPr>
        <w:ind w:left="4887" w:hanging="500"/>
      </w:pPr>
      <w:rPr>
        <w:rFonts w:hint="default"/>
        <w:lang w:val="tr-TR" w:eastAsia="en-US" w:bidi="ar-SA"/>
      </w:rPr>
    </w:lvl>
    <w:lvl w:ilvl="6" w:tplc="CC2C4ACA">
      <w:numFmt w:val="bullet"/>
      <w:lvlText w:val="•"/>
      <w:lvlJc w:val="left"/>
      <w:pPr>
        <w:ind w:left="5894" w:hanging="500"/>
      </w:pPr>
      <w:rPr>
        <w:rFonts w:hint="default"/>
        <w:lang w:val="tr-TR" w:eastAsia="en-US" w:bidi="ar-SA"/>
      </w:rPr>
    </w:lvl>
    <w:lvl w:ilvl="7" w:tplc="A57C1BE6">
      <w:numFmt w:val="bullet"/>
      <w:lvlText w:val="•"/>
      <w:lvlJc w:val="left"/>
      <w:pPr>
        <w:ind w:left="6901" w:hanging="500"/>
      </w:pPr>
      <w:rPr>
        <w:rFonts w:hint="default"/>
        <w:lang w:val="tr-TR" w:eastAsia="en-US" w:bidi="ar-SA"/>
      </w:rPr>
    </w:lvl>
    <w:lvl w:ilvl="8" w:tplc="9E1AEFC4">
      <w:numFmt w:val="bullet"/>
      <w:lvlText w:val="•"/>
      <w:lvlJc w:val="left"/>
      <w:pPr>
        <w:ind w:left="7907" w:hanging="500"/>
      </w:pPr>
      <w:rPr>
        <w:rFonts w:hint="default"/>
        <w:lang w:val="tr-TR" w:eastAsia="en-US" w:bidi="ar-SA"/>
      </w:rPr>
    </w:lvl>
  </w:abstractNum>
  <w:abstractNum w:abstractNumId="8" w15:restartNumberingAfterBreak="0">
    <w:nsid w:val="18F349FA"/>
    <w:multiLevelType w:val="multilevel"/>
    <w:tmpl w:val="75B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D29EE"/>
    <w:multiLevelType w:val="hybridMultilevel"/>
    <w:tmpl w:val="7B0C1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5482D"/>
    <w:multiLevelType w:val="hybridMultilevel"/>
    <w:tmpl w:val="6762A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AAA"/>
    <w:multiLevelType w:val="multilevel"/>
    <w:tmpl w:val="EC38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C0A83"/>
    <w:multiLevelType w:val="hybridMultilevel"/>
    <w:tmpl w:val="CA2EC9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21ABC"/>
    <w:multiLevelType w:val="hybridMultilevel"/>
    <w:tmpl w:val="C22A6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F1C6A"/>
    <w:multiLevelType w:val="hybridMultilevel"/>
    <w:tmpl w:val="7E2E3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205A7"/>
    <w:multiLevelType w:val="multilevel"/>
    <w:tmpl w:val="6FD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lang w:val="tr-TR" w:eastAsia="en-US" w:bidi="ar-S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lang w:val="tr-TR" w:eastAsia="en-US" w:bidi="ar-SA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lang w:val="tr-TR" w:eastAsia="en-US" w:bidi="ar-SA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lang w:val="tr-TR" w:eastAsia="en-US" w:bidi="ar-SA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lang w:val="tr-TR" w:eastAsia="en-US" w:bidi="ar-SA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lang w:val="tr-TR" w:eastAsia="en-US" w:bidi="ar-SA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4B8446E"/>
    <w:multiLevelType w:val="hybridMultilevel"/>
    <w:tmpl w:val="C7661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07E6"/>
    <w:multiLevelType w:val="hybridMultilevel"/>
    <w:tmpl w:val="505E9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95BB1"/>
    <w:multiLevelType w:val="multilevel"/>
    <w:tmpl w:val="D99E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81653"/>
    <w:multiLevelType w:val="hybridMultilevel"/>
    <w:tmpl w:val="9612B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41CF3"/>
    <w:multiLevelType w:val="hybridMultilevel"/>
    <w:tmpl w:val="7AB85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B3925"/>
    <w:multiLevelType w:val="hybridMultilevel"/>
    <w:tmpl w:val="1CCE5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80712"/>
    <w:multiLevelType w:val="hybridMultilevel"/>
    <w:tmpl w:val="E6A27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D1A82"/>
    <w:multiLevelType w:val="multilevel"/>
    <w:tmpl w:val="24AE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563B3"/>
    <w:multiLevelType w:val="multilevel"/>
    <w:tmpl w:val="281C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7C2D54"/>
    <w:multiLevelType w:val="multilevel"/>
    <w:tmpl w:val="6FD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1D3C79"/>
    <w:multiLevelType w:val="hybridMultilevel"/>
    <w:tmpl w:val="7D4AF35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1000BFD"/>
    <w:multiLevelType w:val="hybridMultilevel"/>
    <w:tmpl w:val="0D54AB80"/>
    <w:lvl w:ilvl="0" w:tplc="D656392E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5DA8534">
      <w:start w:val="1"/>
      <w:numFmt w:val="decimal"/>
      <w:lvlText w:val="%2."/>
      <w:lvlJc w:val="left"/>
      <w:pPr>
        <w:ind w:left="642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E94820A">
      <w:numFmt w:val="bullet"/>
      <w:lvlText w:val="•"/>
      <w:lvlJc w:val="left"/>
      <w:pPr>
        <w:ind w:left="1866" w:hanging="500"/>
      </w:pPr>
      <w:rPr>
        <w:rFonts w:hint="default"/>
        <w:lang w:val="tr-TR" w:eastAsia="en-US" w:bidi="ar-SA"/>
      </w:rPr>
    </w:lvl>
    <w:lvl w:ilvl="3" w:tplc="1F9C1946">
      <w:numFmt w:val="bullet"/>
      <w:lvlText w:val="•"/>
      <w:lvlJc w:val="left"/>
      <w:pPr>
        <w:ind w:left="2873" w:hanging="500"/>
      </w:pPr>
      <w:rPr>
        <w:rFonts w:hint="default"/>
        <w:lang w:val="tr-TR" w:eastAsia="en-US" w:bidi="ar-SA"/>
      </w:rPr>
    </w:lvl>
    <w:lvl w:ilvl="4" w:tplc="DE6466D2">
      <w:numFmt w:val="bullet"/>
      <w:lvlText w:val="•"/>
      <w:lvlJc w:val="left"/>
      <w:pPr>
        <w:ind w:left="3880" w:hanging="500"/>
      </w:pPr>
      <w:rPr>
        <w:rFonts w:hint="default"/>
        <w:lang w:val="tr-TR" w:eastAsia="en-US" w:bidi="ar-SA"/>
      </w:rPr>
    </w:lvl>
    <w:lvl w:ilvl="5" w:tplc="FBA80AE2">
      <w:numFmt w:val="bullet"/>
      <w:lvlText w:val="•"/>
      <w:lvlJc w:val="left"/>
      <w:pPr>
        <w:ind w:left="4887" w:hanging="500"/>
      </w:pPr>
      <w:rPr>
        <w:rFonts w:hint="default"/>
        <w:lang w:val="tr-TR" w:eastAsia="en-US" w:bidi="ar-SA"/>
      </w:rPr>
    </w:lvl>
    <w:lvl w:ilvl="6" w:tplc="CC2C4ACA">
      <w:numFmt w:val="bullet"/>
      <w:lvlText w:val="•"/>
      <w:lvlJc w:val="left"/>
      <w:pPr>
        <w:ind w:left="5894" w:hanging="500"/>
      </w:pPr>
      <w:rPr>
        <w:rFonts w:hint="default"/>
        <w:lang w:val="tr-TR" w:eastAsia="en-US" w:bidi="ar-SA"/>
      </w:rPr>
    </w:lvl>
    <w:lvl w:ilvl="7" w:tplc="A57C1BE6">
      <w:numFmt w:val="bullet"/>
      <w:lvlText w:val="•"/>
      <w:lvlJc w:val="left"/>
      <w:pPr>
        <w:ind w:left="6901" w:hanging="500"/>
      </w:pPr>
      <w:rPr>
        <w:rFonts w:hint="default"/>
        <w:lang w:val="tr-TR" w:eastAsia="en-US" w:bidi="ar-SA"/>
      </w:rPr>
    </w:lvl>
    <w:lvl w:ilvl="8" w:tplc="9E1AEFC4">
      <w:numFmt w:val="bullet"/>
      <w:lvlText w:val="•"/>
      <w:lvlJc w:val="left"/>
      <w:pPr>
        <w:ind w:left="7907" w:hanging="500"/>
      </w:pPr>
      <w:rPr>
        <w:rFonts w:hint="default"/>
        <w:lang w:val="tr-TR" w:eastAsia="en-US" w:bidi="ar-SA"/>
      </w:rPr>
    </w:lvl>
  </w:abstractNum>
  <w:abstractNum w:abstractNumId="28" w15:restartNumberingAfterBreak="0">
    <w:nsid w:val="61E31280"/>
    <w:multiLevelType w:val="hybridMultilevel"/>
    <w:tmpl w:val="F104CB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99E"/>
    <w:multiLevelType w:val="multilevel"/>
    <w:tmpl w:val="31EA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15223D"/>
    <w:multiLevelType w:val="multilevel"/>
    <w:tmpl w:val="6FD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12133C"/>
    <w:multiLevelType w:val="hybridMultilevel"/>
    <w:tmpl w:val="25C457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7273A"/>
    <w:multiLevelType w:val="hybridMultilevel"/>
    <w:tmpl w:val="1348EF06"/>
    <w:lvl w:ilvl="0" w:tplc="75189020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tr-TR" w:eastAsia="en-US" w:bidi="ar-SA"/>
      </w:rPr>
    </w:lvl>
    <w:lvl w:ilvl="1" w:tplc="B6E4D8A6">
      <w:numFmt w:val="bullet"/>
      <w:lvlText w:val="•"/>
      <w:lvlJc w:val="left"/>
      <w:pPr>
        <w:ind w:left="1766" w:hanging="500"/>
      </w:pPr>
      <w:rPr>
        <w:rFonts w:hint="default"/>
        <w:lang w:val="tr-TR" w:eastAsia="en-US" w:bidi="ar-SA"/>
      </w:rPr>
    </w:lvl>
    <w:lvl w:ilvl="2" w:tplc="18F83814">
      <w:numFmt w:val="bullet"/>
      <w:lvlText w:val="•"/>
      <w:lvlJc w:val="left"/>
      <w:pPr>
        <w:ind w:left="2672" w:hanging="500"/>
      </w:pPr>
      <w:rPr>
        <w:rFonts w:hint="default"/>
        <w:lang w:val="tr-TR" w:eastAsia="en-US" w:bidi="ar-SA"/>
      </w:rPr>
    </w:lvl>
    <w:lvl w:ilvl="3" w:tplc="B5143DEA">
      <w:numFmt w:val="bullet"/>
      <w:lvlText w:val="•"/>
      <w:lvlJc w:val="left"/>
      <w:pPr>
        <w:ind w:left="3578" w:hanging="500"/>
      </w:pPr>
      <w:rPr>
        <w:rFonts w:hint="default"/>
        <w:lang w:val="tr-TR" w:eastAsia="en-US" w:bidi="ar-SA"/>
      </w:rPr>
    </w:lvl>
    <w:lvl w:ilvl="4" w:tplc="8E584A22">
      <w:numFmt w:val="bullet"/>
      <w:lvlText w:val="•"/>
      <w:lvlJc w:val="left"/>
      <w:pPr>
        <w:ind w:left="4484" w:hanging="500"/>
      </w:pPr>
      <w:rPr>
        <w:rFonts w:hint="default"/>
        <w:lang w:val="tr-TR" w:eastAsia="en-US" w:bidi="ar-SA"/>
      </w:rPr>
    </w:lvl>
    <w:lvl w:ilvl="5" w:tplc="60C60596">
      <w:numFmt w:val="bullet"/>
      <w:lvlText w:val="•"/>
      <w:lvlJc w:val="left"/>
      <w:pPr>
        <w:ind w:left="5390" w:hanging="500"/>
      </w:pPr>
      <w:rPr>
        <w:rFonts w:hint="default"/>
        <w:lang w:val="tr-TR" w:eastAsia="en-US" w:bidi="ar-SA"/>
      </w:rPr>
    </w:lvl>
    <w:lvl w:ilvl="6" w:tplc="C97AFB6A">
      <w:numFmt w:val="bullet"/>
      <w:lvlText w:val="•"/>
      <w:lvlJc w:val="left"/>
      <w:pPr>
        <w:ind w:left="6296" w:hanging="500"/>
      </w:pPr>
      <w:rPr>
        <w:rFonts w:hint="default"/>
        <w:lang w:val="tr-TR" w:eastAsia="en-US" w:bidi="ar-SA"/>
      </w:rPr>
    </w:lvl>
    <w:lvl w:ilvl="7" w:tplc="D9CCDE92">
      <w:numFmt w:val="bullet"/>
      <w:lvlText w:val="•"/>
      <w:lvlJc w:val="left"/>
      <w:pPr>
        <w:ind w:left="7203" w:hanging="500"/>
      </w:pPr>
      <w:rPr>
        <w:rFonts w:hint="default"/>
        <w:lang w:val="tr-TR" w:eastAsia="en-US" w:bidi="ar-SA"/>
      </w:rPr>
    </w:lvl>
    <w:lvl w:ilvl="8" w:tplc="3576711E">
      <w:numFmt w:val="bullet"/>
      <w:lvlText w:val="•"/>
      <w:lvlJc w:val="left"/>
      <w:pPr>
        <w:ind w:left="8109" w:hanging="500"/>
      </w:pPr>
      <w:rPr>
        <w:rFonts w:hint="default"/>
        <w:lang w:val="tr-TR" w:eastAsia="en-US" w:bidi="ar-SA"/>
      </w:rPr>
    </w:lvl>
  </w:abstractNum>
  <w:abstractNum w:abstractNumId="33" w15:restartNumberingAfterBreak="0">
    <w:nsid w:val="7677094D"/>
    <w:multiLevelType w:val="hybridMultilevel"/>
    <w:tmpl w:val="38626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B0EF7"/>
    <w:multiLevelType w:val="hybridMultilevel"/>
    <w:tmpl w:val="AF863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5715F"/>
    <w:multiLevelType w:val="hybridMultilevel"/>
    <w:tmpl w:val="46CC5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37005">
    <w:abstractNumId w:val="15"/>
  </w:num>
  <w:num w:numId="2" w16cid:durableId="1978758378">
    <w:abstractNumId w:val="32"/>
  </w:num>
  <w:num w:numId="3" w16cid:durableId="296183412">
    <w:abstractNumId w:val="25"/>
  </w:num>
  <w:num w:numId="4" w16cid:durableId="1994404319">
    <w:abstractNumId w:val="29"/>
  </w:num>
  <w:num w:numId="5" w16cid:durableId="357393515">
    <w:abstractNumId w:val="11"/>
  </w:num>
  <w:num w:numId="6" w16cid:durableId="966468603">
    <w:abstractNumId w:val="27"/>
  </w:num>
  <w:num w:numId="7" w16cid:durableId="816075057">
    <w:abstractNumId w:val="0"/>
  </w:num>
  <w:num w:numId="8" w16cid:durableId="1870988137">
    <w:abstractNumId w:val="8"/>
  </w:num>
  <w:num w:numId="9" w16cid:durableId="519050837">
    <w:abstractNumId w:val="23"/>
  </w:num>
  <w:num w:numId="10" w16cid:durableId="1378891655">
    <w:abstractNumId w:val="7"/>
  </w:num>
  <w:num w:numId="11" w16cid:durableId="1207525963">
    <w:abstractNumId w:val="21"/>
  </w:num>
  <w:num w:numId="12" w16cid:durableId="578104033">
    <w:abstractNumId w:val="3"/>
  </w:num>
  <w:num w:numId="13" w16cid:durableId="450367662">
    <w:abstractNumId w:val="17"/>
  </w:num>
  <w:num w:numId="14" w16cid:durableId="1032344005">
    <w:abstractNumId w:val="20"/>
  </w:num>
  <w:num w:numId="15" w16cid:durableId="968632527">
    <w:abstractNumId w:val="31"/>
  </w:num>
  <w:num w:numId="16" w16cid:durableId="1446120596">
    <w:abstractNumId w:val="30"/>
  </w:num>
  <w:num w:numId="17" w16cid:durableId="451900704">
    <w:abstractNumId w:val="35"/>
  </w:num>
  <w:num w:numId="18" w16cid:durableId="1409886326">
    <w:abstractNumId w:val="19"/>
  </w:num>
  <w:num w:numId="19" w16cid:durableId="671955743">
    <w:abstractNumId w:val="18"/>
  </w:num>
  <w:num w:numId="20" w16cid:durableId="258372095">
    <w:abstractNumId w:val="28"/>
  </w:num>
  <w:num w:numId="21" w16cid:durableId="2083218038">
    <w:abstractNumId w:val="9"/>
  </w:num>
  <w:num w:numId="22" w16cid:durableId="1379622315">
    <w:abstractNumId w:val="24"/>
  </w:num>
  <w:num w:numId="23" w16cid:durableId="17781836">
    <w:abstractNumId w:val="13"/>
  </w:num>
  <w:num w:numId="24" w16cid:durableId="1862694648">
    <w:abstractNumId w:val="22"/>
  </w:num>
  <w:num w:numId="25" w16cid:durableId="397750715">
    <w:abstractNumId w:val="6"/>
  </w:num>
  <w:num w:numId="26" w16cid:durableId="1163007124">
    <w:abstractNumId w:val="10"/>
  </w:num>
  <w:num w:numId="27" w16cid:durableId="829096960">
    <w:abstractNumId w:val="16"/>
  </w:num>
  <w:num w:numId="28" w16cid:durableId="938683057">
    <w:abstractNumId w:val="4"/>
  </w:num>
  <w:num w:numId="29" w16cid:durableId="830753434">
    <w:abstractNumId w:val="34"/>
  </w:num>
  <w:num w:numId="30" w16cid:durableId="1673795827">
    <w:abstractNumId w:val="12"/>
  </w:num>
  <w:num w:numId="31" w16cid:durableId="474218715">
    <w:abstractNumId w:val="5"/>
  </w:num>
  <w:num w:numId="32" w16cid:durableId="1414014133">
    <w:abstractNumId w:val="2"/>
  </w:num>
  <w:num w:numId="33" w16cid:durableId="855508163">
    <w:abstractNumId w:val="26"/>
  </w:num>
  <w:num w:numId="34" w16cid:durableId="435297977">
    <w:abstractNumId w:val="14"/>
  </w:num>
  <w:num w:numId="35" w16cid:durableId="507717302">
    <w:abstractNumId w:val="1"/>
  </w:num>
  <w:num w:numId="36" w16cid:durableId="4590304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3F"/>
    <w:rsid w:val="00003DEB"/>
    <w:rsid w:val="00294498"/>
    <w:rsid w:val="002D5EBA"/>
    <w:rsid w:val="00306762"/>
    <w:rsid w:val="006752FB"/>
    <w:rsid w:val="00866D15"/>
    <w:rsid w:val="00957613"/>
    <w:rsid w:val="00975F57"/>
    <w:rsid w:val="00A61454"/>
    <w:rsid w:val="00BA45E7"/>
    <w:rsid w:val="00E436FC"/>
    <w:rsid w:val="00E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FE8"/>
  <w15:docId w15:val="{D5FB61E6-B029-4EED-9B45-5D5CBA36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rsid w:val="00A6145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975F5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7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1"/>
      <w:ind w:left="861" w:hanging="50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41"/>
      <w:ind w:left="861" w:hanging="500"/>
    </w:pPr>
  </w:style>
  <w:style w:type="paragraph" w:customStyle="1" w:styleId="TableParagraph">
    <w:name w:val="Table Paragraph"/>
    <w:basedOn w:val="Normal"/>
    <w:uiPriority w:val="1"/>
    <w:qFormat/>
    <w:pPr>
      <w:spacing w:before="103"/>
      <w:ind w:left="44"/>
      <w:jc w:val="center"/>
    </w:pPr>
  </w:style>
  <w:style w:type="character" w:customStyle="1" w:styleId="Balk2Char">
    <w:name w:val="Başlık 2 Char"/>
    <w:basedOn w:val="VarsaylanParagrafYazTipi"/>
    <w:link w:val="Balk2"/>
    <w:uiPriority w:val="9"/>
    <w:rsid w:val="00975F57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NormalWeb">
    <w:name w:val="Normal (Web)"/>
    <w:basedOn w:val="Normal"/>
    <w:uiPriority w:val="99"/>
    <w:unhideWhenUsed/>
    <w:rsid w:val="00975F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5F57"/>
    <w:rPr>
      <w:b/>
      <w:bCs/>
    </w:rPr>
  </w:style>
  <w:style w:type="table" w:styleId="TabloKlavuzu">
    <w:name w:val="Table Grid"/>
    <w:basedOn w:val="NormalTablo"/>
    <w:uiPriority w:val="39"/>
    <w:rsid w:val="0097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9576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A61454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2650</Words>
  <Characters>19718</Characters>
  <Application>Microsoft Office Word</Application>
  <DocSecurity>0</DocSecurity>
  <Lines>547</Lines>
  <Paragraphs>344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YÖKAK Kalite Güvence Sistemi Organizasyon Yapısı ve Sorumluluk Alanları</vt:lpstr>
    </vt:vector>
  </TitlesOfParts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YÖKAK Kalite Güvence Sistemi Organizasyon Yapısı ve Sorumluluk Alanları</dc:title>
  <dc:creator>pc</dc:creator>
  <cp:lastModifiedBy>Samed ÖZBEK</cp:lastModifiedBy>
  <cp:revision>3</cp:revision>
  <dcterms:created xsi:type="dcterms:W3CDTF">2026-01-29T08:08:00Z</dcterms:created>
  <dcterms:modified xsi:type="dcterms:W3CDTF">2026-01-29T08:24:00Z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2026-01-29T00:00:00Z</vt:filetime>
  </property>
  <property fmtid="{D5CDD505-2E9C-101B-9397-08002B2CF9AE}" pid="5" name="Producer">
    <vt:lpwstr>macOS Sürüm 26.0.1 (Geliştirme 25A362) Quartz PDFContext</vt:lpwstr>
  </property>
</Properties>
</file>